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6088" w14:textId="77777777" w:rsidR="00313B57" w:rsidRPr="006D68C5" w:rsidRDefault="00313B57" w:rsidP="00313B57">
      <w:pPr>
        <w:jc w:val="center"/>
        <w:rPr>
          <w:b/>
          <w:bCs/>
        </w:rPr>
      </w:pPr>
      <w:r w:rsidRPr="006D68C5">
        <w:rPr>
          <w:b/>
          <w:bCs/>
        </w:rPr>
        <w:t>CITY OF YUTAN</w:t>
      </w:r>
    </w:p>
    <w:p w14:paraId="759309B6" w14:textId="77777777" w:rsidR="00313B57" w:rsidRPr="006D68C5" w:rsidRDefault="00313B57" w:rsidP="00313B57">
      <w:pPr>
        <w:jc w:val="center"/>
        <w:rPr>
          <w:b/>
          <w:bCs/>
        </w:rPr>
      </w:pPr>
      <w:r w:rsidRPr="006D68C5">
        <w:rPr>
          <w:b/>
          <w:bCs/>
        </w:rPr>
        <w:t xml:space="preserve">P.O. BOX 215 </w:t>
      </w:r>
      <w:r w:rsidRPr="006D68C5">
        <w:rPr>
          <w:b/>
          <w:bCs/>
        </w:rPr>
        <w:noBreakHyphen/>
        <w:t xml:space="preserve"> 112 VINE</w:t>
      </w:r>
      <w:r w:rsidR="00FF6F10" w:rsidRPr="006D68C5">
        <w:rPr>
          <w:b/>
          <w:bCs/>
        </w:rPr>
        <w:t xml:space="preserve"> ST.</w:t>
      </w:r>
    </w:p>
    <w:p w14:paraId="24E86FD3" w14:textId="77777777" w:rsidR="00313B57" w:rsidRPr="006D68C5" w:rsidRDefault="00313B57" w:rsidP="00313B57">
      <w:pPr>
        <w:jc w:val="center"/>
        <w:rPr>
          <w:b/>
          <w:bCs/>
        </w:rPr>
      </w:pPr>
      <w:r w:rsidRPr="006D68C5">
        <w:rPr>
          <w:b/>
          <w:bCs/>
        </w:rPr>
        <w:t>YUTAN, NE   68073</w:t>
      </w:r>
    </w:p>
    <w:p w14:paraId="0416A9ED" w14:textId="77777777" w:rsidR="00313B57" w:rsidRPr="006D68C5" w:rsidRDefault="00313B57" w:rsidP="00313B57">
      <w:pPr>
        <w:jc w:val="center"/>
      </w:pPr>
      <w:r w:rsidRPr="006D68C5">
        <w:rPr>
          <w:b/>
          <w:bCs/>
        </w:rPr>
        <w:t>(402)</w:t>
      </w:r>
      <w:r w:rsidR="005E0F64" w:rsidRPr="006D68C5">
        <w:rPr>
          <w:b/>
          <w:bCs/>
        </w:rPr>
        <w:t xml:space="preserve"> </w:t>
      </w:r>
      <w:r w:rsidRPr="006D68C5">
        <w:rPr>
          <w:b/>
          <w:bCs/>
        </w:rPr>
        <w:t>625</w:t>
      </w:r>
      <w:r w:rsidRPr="006D68C5">
        <w:rPr>
          <w:b/>
          <w:bCs/>
        </w:rPr>
        <w:noBreakHyphen/>
        <w:t>2112</w:t>
      </w:r>
    </w:p>
    <w:p w14:paraId="7481AC61" w14:textId="77777777" w:rsidR="0072075B" w:rsidRPr="006D68C5" w:rsidRDefault="0072075B" w:rsidP="00313B57">
      <w:pPr>
        <w:jc w:val="both"/>
      </w:pPr>
    </w:p>
    <w:p w14:paraId="56D5528E" w14:textId="1D21AF7B" w:rsidR="005272E8" w:rsidRDefault="00320A20" w:rsidP="005272E8">
      <w:r>
        <w:t xml:space="preserve">A regular meeting of the Mayor and Yutan City Council was held at City Hall on </w:t>
      </w:r>
      <w:r w:rsidR="00527DA6">
        <w:t>January</w:t>
      </w:r>
      <w:r>
        <w:t xml:space="preserve"> </w:t>
      </w:r>
      <w:r w:rsidR="00527DA6">
        <w:t>21</w:t>
      </w:r>
      <w:r>
        <w:t>, 20</w:t>
      </w:r>
      <w:r w:rsidR="00527DA6">
        <w:t>20</w:t>
      </w:r>
      <w:r>
        <w:t xml:space="preserve"> at 7:00 p.m.</w:t>
      </w:r>
    </w:p>
    <w:p w14:paraId="2339E3B2" w14:textId="77777777" w:rsidR="00320A20" w:rsidRPr="008435F3" w:rsidRDefault="00320A20" w:rsidP="005272E8">
      <w:pPr>
        <w:rPr>
          <w:highlight w:val="yellow"/>
        </w:rPr>
      </w:pPr>
    </w:p>
    <w:p w14:paraId="50CCFAB6" w14:textId="2E6D3DB1" w:rsidR="0075256C" w:rsidRPr="001A0DA1" w:rsidRDefault="005272E8" w:rsidP="003613EF">
      <w:r w:rsidRPr="006D68C5">
        <w:t xml:space="preserve">Meeting was called </w:t>
      </w:r>
      <w:r w:rsidRPr="00C3473A">
        <w:t xml:space="preserve">to </w:t>
      </w:r>
      <w:r w:rsidRPr="00446F5E">
        <w:t xml:space="preserve">order </w:t>
      </w:r>
      <w:r w:rsidRPr="005E6864">
        <w:t xml:space="preserve">at 7:00 p.m. by </w:t>
      </w:r>
      <w:r w:rsidR="005E6864" w:rsidRPr="005E6864">
        <w:t>Council President McLaughlin, as Mayor Egr was absent</w:t>
      </w:r>
      <w:r w:rsidRPr="005E6864">
        <w:t>. Council</w:t>
      </w:r>
      <w:r w:rsidR="008B12A7" w:rsidRPr="005E6864">
        <w:t xml:space="preserve"> M</w:t>
      </w:r>
      <w:r w:rsidRPr="005E6864">
        <w:t>embers Beck</w:t>
      </w:r>
      <w:r w:rsidR="007F5C6C" w:rsidRPr="005E6864">
        <w:t xml:space="preserve">, </w:t>
      </w:r>
      <w:r w:rsidRPr="005E6864">
        <w:t>McLaughlin,</w:t>
      </w:r>
      <w:r w:rsidR="00830EB0" w:rsidRPr="005E6864">
        <w:t xml:space="preserve"> Peterson,</w:t>
      </w:r>
      <w:r w:rsidRPr="005E6864">
        <w:t xml:space="preserve"> </w:t>
      </w:r>
      <w:r w:rsidR="006D68C5" w:rsidRPr="005E6864">
        <w:t>and Thompson</w:t>
      </w:r>
      <w:r w:rsidRPr="00446F5E">
        <w:t xml:space="preserve"> wer</w:t>
      </w:r>
      <w:r w:rsidRPr="004800A9">
        <w:t>e</w:t>
      </w:r>
      <w:r w:rsidRPr="00A437EB">
        <w:t xml:space="preserve"> present. </w:t>
      </w:r>
      <w:r w:rsidR="005E6864">
        <w:t>Council President McLaughlin</w:t>
      </w:r>
      <w:r w:rsidR="005E6864" w:rsidRPr="00A437EB">
        <w:t xml:space="preserve"> </w:t>
      </w:r>
      <w:r w:rsidRPr="00A437EB">
        <w:t>op</w:t>
      </w:r>
      <w:r w:rsidRPr="006D68C5">
        <w:t xml:space="preserve">ened the meeting with the Pledge of Allegiance. </w:t>
      </w:r>
      <w:r w:rsidR="00923754">
        <w:t>McLaughlin</w:t>
      </w:r>
      <w:r w:rsidRPr="006D68C5">
        <w:t xml:space="preserve"> then informed </w:t>
      </w:r>
      <w:proofErr w:type="gramStart"/>
      <w:r w:rsidRPr="006D68C5">
        <w:t>all of</w:t>
      </w:r>
      <w:proofErr w:type="gramEnd"/>
      <w:r w:rsidRPr="006D68C5">
        <w:t xml:space="preserve"> the individuals present of the location of the poster regarding the Open Meetings Act</w:t>
      </w:r>
      <w:r w:rsidR="00F51394">
        <w:t xml:space="preserve"> and Code of Conduct</w:t>
      </w:r>
      <w:r w:rsidRPr="006D68C5">
        <w:t xml:space="preserve">. </w:t>
      </w:r>
    </w:p>
    <w:p w14:paraId="62BAEBE3" w14:textId="77777777" w:rsidR="00EA7C76" w:rsidRPr="001A0DA1" w:rsidRDefault="00EA7C76" w:rsidP="004E3189"/>
    <w:p w14:paraId="37F84027" w14:textId="076147BB" w:rsidR="00953EB0" w:rsidRPr="00AD77B9" w:rsidRDefault="002316E9" w:rsidP="00953EB0">
      <w:pPr>
        <w:ind w:left="720" w:hanging="720"/>
        <w:rPr>
          <w:b/>
          <w:bCs/>
        </w:rPr>
      </w:pPr>
      <w:r w:rsidRPr="00E1656A">
        <w:rPr>
          <w:b/>
        </w:rPr>
        <w:t>1)</w:t>
      </w:r>
      <w:r w:rsidRPr="00A437EB">
        <w:rPr>
          <w:b/>
          <w:sz w:val="28"/>
        </w:rPr>
        <w:tab/>
      </w:r>
      <w:r w:rsidR="00F00FEB" w:rsidRPr="00F34691">
        <w:rPr>
          <w:b/>
          <w:bCs/>
        </w:rPr>
        <w:t>C</w:t>
      </w:r>
      <w:r w:rsidR="00F34691" w:rsidRPr="00F34691">
        <w:rPr>
          <w:b/>
          <w:bCs/>
        </w:rPr>
        <w:t>onsent Agenda</w:t>
      </w:r>
      <w:r w:rsidR="00F34691">
        <w:t>:</w:t>
      </w:r>
      <w:r w:rsidR="00F00FEB" w:rsidRPr="00A437EB">
        <w:t xml:space="preserve"> </w:t>
      </w:r>
      <w:r w:rsidR="00F34691">
        <w:t>A m</w:t>
      </w:r>
      <w:r w:rsidR="00F00FEB" w:rsidRPr="00A437EB">
        <w:t xml:space="preserve">otion was made </w:t>
      </w:r>
      <w:r w:rsidR="00F00FEB" w:rsidRPr="005E6864">
        <w:t xml:space="preserve">by </w:t>
      </w:r>
      <w:r w:rsidR="00446F5E" w:rsidRPr="005E6864">
        <w:t>Thompson</w:t>
      </w:r>
      <w:r w:rsidR="00860B25" w:rsidRPr="005E6864">
        <w:t xml:space="preserve"> </w:t>
      </w:r>
      <w:r w:rsidR="00F00FEB" w:rsidRPr="005E6864">
        <w:t>and seconded by</w:t>
      </w:r>
      <w:r w:rsidR="00872909" w:rsidRPr="005E6864">
        <w:t xml:space="preserve"> </w:t>
      </w:r>
      <w:r w:rsidR="00446F5E" w:rsidRPr="005E6864">
        <w:t xml:space="preserve">Beck </w:t>
      </w:r>
      <w:r w:rsidR="00F00FEB" w:rsidRPr="005E6864">
        <w:t xml:space="preserve">to </w:t>
      </w:r>
      <w:r w:rsidR="00F34691" w:rsidRPr="005E6864">
        <w:t>approve the consent agenda: approve the minutes of the December 17</w:t>
      </w:r>
      <w:r w:rsidR="00F34691" w:rsidRPr="005E6864">
        <w:rPr>
          <w:vertAlign w:val="superscript"/>
        </w:rPr>
        <w:t>th</w:t>
      </w:r>
      <w:r w:rsidR="00F34691" w:rsidRPr="005E6864">
        <w:t>, 2019 regular meeting, accept the December Treasurer’s Report as submitted, and authorize payment on all submitted claims</w:t>
      </w:r>
      <w:r w:rsidR="00F00FEB" w:rsidRPr="005E6864">
        <w:t xml:space="preserve">. YEA: </w:t>
      </w:r>
      <w:r w:rsidR="00527DA6">
        <w:t>All</w:t>
      </w:r>
      <w:r w:rsidR="00F00FEB" w:rsidRPr="005E6864">
        <w:t xml:space="preserve">. No: None. Motion carried. </w:t>
      </w:r>
      <w:r w:rsidR="00F00FEB" w:rsidRPr="009613A3">
        <w:t>Claims list:</w:t>
      </w:r>
      <w:r w:rsidR="006A784B" w:rsidRPr="005E6864">
        <w:t xml:space="preserve"> All Star Plumbing</w:t>
      </w:r>
      <w:r w:rsidR="006A784B">
        <w:t xml:space="preserve"> 385.00</w:t>
      </w:r>
      <w:r w:rsidR="006A784B" w:rsidRPr="006A784B">
        <w:t>;</w:t>
      </w:r>
      <w:r w:rsidR="00F220BF" w:rsidRPr="006A784B">
        <w:t xml:space="preserve"> </w:t>
      </w:r>
      <w:r w:rsidR="00F00FEB" w:rsidRPr="006A784B">
        <w:t xml:space="preserve">Badger Meter </w:t>
      </w:r>
      <w:r w:rsidR="006A784B" w:rsidRPr="006A784B">
        <w:t>128.16</w:t>
      </w:r>
      <w:r w:rsidR="00F00FEB" w:rsidRPr="006A784B">
        <w:t>;</w:t>
      </w:r>
      <w:r w:rsidR="006A784B">
        <w:t xml:space="preserve"> Canon Financial </w:t>
      </w:r>
      <w:r w:rsidR="00100265">
        <w:t>212</w:t>
      </w:r>
      <w:r w:rsidR="006A784B" w:rsidRPr="00100265">
        <w:t>.00;</w:t>
      </w:r>
      <w:r w:rsidR="007E0324" w:rsidRPr="00100265">
        <w:t xml:space="preserve"> </w:t>
      </w:r>
      <w:r w:rsidR="00F00FEB" w:rsidRPr="00100265">
        <w:t xml:space="preserve">Cardmember Services </w:t>
      </w:r>
      <w:r w:rsidR="006A784B" w:rsidRPr="00100265">
        <w:t>847.05</w:t>
      </w:r>
      <w:r w:rsidR="008279E6" w:rsidRPr="00100265">
        <w:t xml:space="preserve">; Cole Bockelmann </w:t>
      </w:r>
      <w:r w:rsidR="00100265" w:rsidRPr="00100265">
        <w:t>505.68</w:t>
      </w:r>
      <w:r w:rsidR="008279E6" w:rsidRPr="00100265">
        <w:t>;</w:t>
      </w:r>
      <w:r w:rsidR="00D139FE" w:rsidRPr="00100265">
        <w:t xml:space="preserve"> Companion</w:t>
      </w:r>
      <w:r w:rsidR="007E0324" w:rsidRPr="006A784B">
        <w:t xml:space="preserve"> </w:t>
      </w:r>
      <w:r w:rsidR="008279E6" w:rsidRPr="006A784B">
        <w:t xml:space="preserve">Life </w:t>
      </w:r>
      <w:r w:rsidR="006A784B" w:rsidRPr="006A784B">
        <w:t>209.72</w:t>
      </w:r>
      <w:r w:rsidR="008279E6" w:rsidRPr="006A784B">
        <w:t>;</w:t>
      </w:r>
      <w:r w:rsidR="007E0324" w:rsidRPr="006A784B">
        <w:t xml:space="preserve"> </w:t>
      </w:r>
      <w:proofErr w:type="spellStart"/>
      <w:r w:rsidR="00F220BF" w:rsidRPr="006A784B">
        <w:t>Cubbys</w:t>
      </w:r>
      <w:proofErr w:type="spellEnd"/>
      <w:r w:rsidR="00F220BF" w:rsidRPr="006A784B">
        <w:t xml:space="preserve"> </w:t>
      </w:r>
      <w:r w:rsidR="006A784B" w:rsidRPr="006A784B">
        <w:t>442.68</w:t>
      </w:r>
      <w:r w:rsidR="00FE6775" w:rsidRPr="006A784B">
        <w:t>;</w:t>
      </w:r>
      <w:r w:rsidR="008279E6" w:rsidRPr="006A784B">
        <w:t xml:space="preserve"> </w:t>
      </w:r>
      <w:r w:rsidR="006A784B">
        <w:t xml:space="preserve">Ed Schroeder 6,650.00; </w:t>
      </w:r>
      <w:r w:rsidR="008279E6" w:rsidRPr="006A784B">
        <w:t xml:space="preserve">Elkhorn Computer </w:t>
      </w:r>
      <w:r w:rsidR="006A784B" w:rsidRPr="006A784B">
        <w:t>65.00</w:t>
      </w:r>
      <w:r w:rsidR="00F86936" w:rsidRPr="006A784B">
        <w:t>;</w:t>
      </w:r>
      <w:r w:rsidR="006A784B">
        <w:t xml:space="preserve"> </w:t>
      </w:r>
      <w:r w:rsidR="00100265">
        <w:t xml:space="preserve">Eric Wilke 475.76; </w:t>
      </w:r>
      <w:r w:rsidR="006A784B">
        <w:t>Gretna Sani 150.00;</w:t>
      </w:r>
      <w:r w:rsidR="00B15485">
        <w:t xml:space="preserve"> Halo Branded 300.28;</w:t>
      </w:r>
      <w:r w:rsidR="007E0324" w:rsidRPr="006A784B">
        <w:t xml:space="preserve"> </w:t>
      </w:r>
      <w:r w:rsidR="00F00FEB" w:rsidRPr="009613A3">
        <w:t xml:space="preserve">Int Rev </w:t>
      </w:r>
      <w:r w:rsidR="009613A3" w:rsidRPr="009613A3">
        <w:t>6,956.40</w:t>
      </w:r>
      <w:r w:rsidR="00F00FEB" w:rsidRPr="009613A3">
        <w:t>;</w:t>
      </w:r>
      <w:r w:rsidR="00B15485" w:rsidRPr="009613A3">
        <w:t xml:space="preserve"> </w:t>
      </w:r>
      <w:r w:rsidR="00B15485" w:rsidRPr="00B15485">
        <w:t>Jason Howell 4,827.00;</w:t>
      </w:r>
      <w:r w:rsidR="00DD2947" w:rsidRPr="00B15485">
        <w:t xml:space="preserve"> </w:t>
      </w:r>
      <w:r w:rsidR="00347E49" w:rsidRPr="0064794C">
        <w:t xml:space="preserve">Jayhawk Software </w:t>
      </w:r>
      <w:r w:rsidR="0064794C" w:rsidRPr="0064794C">
        <w:t>499.00</w:t>
      </w:r>
      <w:r w:rsidR="00DD2947" w:rsidRPr="0064794C">
        <w:t>;</w:t>
      </w:r>
      <w:r w:rsidR="00F00FEB" w:rsidRPr="0064794C">
        <w:t xml:space="preserve"> </w:t>
      </w:r>
      <w:r w:rsidR="009B120E" w:rsidRPr="0064794C">
        <w:t>JEO</w:t>
      </w:r>
      <w:r w:rsidR="00F00FEB" w:rsidRPr="0064794C">
        <w:t xml:space="preserve"> </w:t>
      </w:r>
      <w:r w:rsidR="0064794C" w:rsidRPr="0064794C">
        <w:t>15,210.00</w:t>
      </w:r>
      <w:r w:rsidR="00F42A34" w:rsidRPr="0064794C">
        <w:t>;</w:t>
      </w:r>
      <w:r w:rsidR="00347E49" w:rsidRPr="0064794C">
        <w:t xml:space="preserve"> </w:t>
      </w:r>
      <w:r w:rsidR="00B15485">
        <w:t xml:space="preserve">Katy Neukirch </w:t>
      </w:r>
      <w:r w:rsidR="00100265">
        <w:t>1,113.75</w:t>
      </w:r>
      <w:r w:rsidR="00B15485">
        <w:t xml:space="preserve">; Konecky 485.32; </w:t>
      </w:r>
      <w:proofErr w:type="spellStart"/>
      <w:r w:rsidR="00B15485" w:rsidRPr="00B15485">
        <w:t>LoNM</w:t>
      </w:r>
      <w:proofErr w:type="spellEnd"/>
      <w:r w:rsidR="00B15485" w:rsidRPr="00B15485">
        <w:t xml:space="preserve"> 50.00;</w:t>
      </w:r>
      <w:r w:rsidR="008B5A62" w:rsidRPr="00B15485">
        <w:t xml:space="preserve"> </w:t>
      </w:r>
      <w:r w:rsidR="00F42A34" w:rsidRPr="0064794C">
        <w:t xml:space="preserve">Lowes </w:t>
      </w:r>
      <w:r w:rsidR="0064794C" w:rsidRPr="0064794C">
        <w:t>109.22</w:t>
      </w:r>
      <w:r w:rsidR="00F42A34" w:rsidRPr="0064794C">
        <w:t>;</w:t>
      </w:r>
      <w:r w:rsidR="00A56540" w:rsidRPr="0064794C">
        <w:t xml:space="preserve"> </w:t>
      </w:r>
      <w:r w:rsidR="00347E49" w:rsidRPr="00B15485">
        <w:t xml:space="preserve">Midwest Lab </w:t>
      </w:r>
      <w:r w:rsidR="00B15485" w:rsidRPr="00B15485">
        <w:t>151.00</w:t>
      </w:r>
      <w:r w:rsidR="00347E49" w:rsidRPr="00B15485">
        <w:t>;</w:t>
      </w:r>
      <w:r w:rsidR="00A56540" w:rsidRPr="00B15485">
        <w:t xml:space="preserve"> </w:t>
      </w:r>
      <w:r w:rsidR="00B15485">
        <w:t xml:space="preserve">Midwest Service 123.69; Municipal Emergency Services </w:t>
      </w:r>
      <w:r w:rsidR="00100265">
        <w:t>258.66</w:t>
      </w:r>
      <w:r w:rsidR="00B15485">
        <w:t xml:space="preserve">; </w:t>
      </w:r>
      <w:r w:rsidR="00F00FEB" w:rsidRPr="0064794C">
        <w:t xml:space="preserve">MUD </w:t>
      </w:r>
      <w:r w:rsidR="0064794C" w:rsidRPr="0064794C">
        <w:t>564.12</w:t>
      </w:r>
      <w:r w:rsidR="00F42A34" w:rsidRPr="0064794C">
        <w:t xml:space="preserve">; </w:t>
      </w:r>
      <w:r w:rsidR="00100265">
        <w:t xml:space="preserve">NDEQ 150.00; </w:t>
      </w:r>
      <w:r w:rsidR="00A56540" w:rsidRPr="0064794C">
        <w:t xml:space="preserve">NE </w:t>
      </w:r>
      <w:r w:rsidR="00680366" w:rsidRPr="0064794C">
        <w:t xml:space="preserve">Dept of Rev </w:t>
      </w:r>
      <w:r w:rsidR="00AD77B9" w:rsidRPr="0064794C">
        <w:t>1,</w:t>
      </w:r>
      <w:r w:rsidR="0064794C" w:rsidRPr="0064794C">
        <w:t>950.00</w:t>
      </w:r>
      <w:r w:rsidR="00680366" w:rsidRPr="0064794C">
        <w:t>;</w:t>
      </w:r>
      <w:r w:rsidR="009613A3">
        <w:t xml:space="preserve"> </w:t>
      </w:r>
      <w:r w:rsidR="009613A3" w:rsidRPr="0064794C">
        <w:t>NE Dept of Rev</w:t>
      </w:r>
      <w:r w:rsidR="009613A3">
        <w:t xml:space="preserve"> 1,941.19; </w:t>
      </w:r>
      <w:r w:rsidR="009613A3" w:rsidRPr="0064794C">
        <w:t>NE Dept of Rev</w:t>
      </w:r>
      <w:r w:rsidR="009613A3">
        <w:t xml:space="preserve"> 1,920.94;</w:t>
      </w:r>
      <w:r w:rsidR="00A56540" w:rsidRPr="0064794C">
        <w:t xml:space="preserve"> NE Public Health </w:t>
      </w:r>
      <w:r w:rsidR="00347E49" w:rsidRPr="0064794C">
        <w:t>60</w:t>
      </w:r>
      <w:r w:rsidR="0064794C" w:rsidRPr="0064794C">
        <w:t>2</w:t>
      </w:r>
      <w:r w:rsidR="00A56540" w:rsidRPr="0064794C">
        <w:t>.00</w:t>
      </w:r>
      <w:r w:rsidR="00B15485">
        <w:t>;</w:t>
      </w:r>
      <w:r w:rsidR="00100265">
        <w:t xml:space="preserve"> NE UC Fund 85.67; NeRWA 250.00;</w:t>
      </w:r>
      <w:r w:rsidR="00B15485">
        <w:t xml:space="preserve"> </w:t>
      </w:r>
      <w:r w:rsidR="00F00FEB" w:rsidRPr="0064794C">
        <w:t xml:space="preserve">One Call </w:t>
      </w:r>
      <w:r w:rsidR="0064794C" w:rsidRPr="0064794C">
        <w:t>14.98</w:t>
      </w:r>
      <w:r w:rsidR="00F00FEB" w:rsidRPr="0064794C">
        <w:t xml:space="preserve">; OPPD </w:t>
      </w:r>
      <w:r w:rsidR="0064794C" w:rsidRPr="0064794C">
        <w:t>5,043.97</w:t>
      </w:r>
      <w:r w:rsidR="00C614FB" w:rsidRPr="009613A3">
        <w:t>;</w:t>
      </w:r>
      <w:r w:rsidR="006E4486" w:rsidRPr="009613A3">
        <w:t xml:space="preserve"> </w:t>
      </w:r>
      <w:r w:rsidR="00F00FEB" w:rsidRPr="009613A3">
        <w:t xml:space="preserve">Payroll </w:t>
      </w:r>
      <w:r w:rsidR="009613A3" w:rsidRPr="009613A3">
        <w:t>27,449.39</w:t>
      </w:r>
      <w:r w:rsidR="00F42A34" w:rsidRPr="009613A3">
        <w:t xml:space="preserve">; </w:t>
      </w:r>
      <w:r w:rsidR="006A784B">
        <w:t xml:space="preserve">SENDD 1,575.00; </w:t>
      </w:r>
      <w:r w:rsidR="00945C14" w:rsidRPr="006A784B">
        <w:t xml:space="preserve">SYNCB/AMAZON </w:t>
      </w:r>
      <w:r w:rsidR="006A784B" w:rsidRPr="006A784B">
        <w:t>802.48</w:t>
      </w:r>
      <w:r w:rsidR="00945C14" w:rsidRPr="006A784B">
        <w:t>;</w:t>
      </w:r>
      <w:r w:rsidR="00D139FE" w:rsidRPr="006A784B">
        <w:t xml:space="preserve"> </w:t>
      </w:r>
      <w:r w:rsidR="00343E93" w:rsidRPr="006A784B">
        <w:t xml:space="preserve">U.S.P.O. </w:t>
      </w:r>
      <w:r w:rsidR="00D139FE" w:rsidRPr="006A784B">
        <w:t>150.</w:t>
      </w:r>
      <w:r w:rsidR="006A784B" w:rsidRPr="006A784B">
        <w:t>1</w:t>
      </w:r>
      <w:r w:rsidR="00D139FE" w:rsidRPr="006A784B">
        <w:t>5</w:t>
      </w:r>
      <w:r w:rsidR="00A56540" w:rsidRPr="006A784B">
        <w:t xml:space="preserve">; U.S. Cellular </w:t>
      </w:r>
      <w:r w:rsidR="006A784B" w:rsidRPr="006A784B">
        <w:t>148.93</w:t>
      </w:r>
      <w:r w:rsidR="00F42A34" w:rsidRPr="006A784B">
        <w:t>;</w:t>
      </w:r>
      <w:r w:rsidR="00E9300A" w:rsidRPr="006A784B">
        <w:t xml:space="preserve"> </w:t>
      </w:r>
      <w:proofErr w:type="spellStart"/>
      <w:r w:rsidR="00AD77B9" w:rsidRPr="00100265">
        <w:t>Insuf</w:t>
      </w:r>
      <w:proofErr w:type="spellEnd"/>
      <w:r w:rsidR="00AD77B9" w:rsidRPr="00100265">
        <w:t xml:space="preserve"> </w:t>
      </w:r>
      <w:proofErr w:type="spellStart"/>
      <w:r w:rsidR="00D8520A" w:rsidRPr="00100265">
        <w:t>Chk</w:t>
      </w:r>
      <w:proofErr w:type="spellEnd"/>
      <w:r w:rsidR="00D8520A" w:rsidRPr="00100265">
        <w:t xml:space="preserve"> </w:t>
      </w:r>
      <w:r w:rsidR="00100265" w:rsidRPr="00100265">
        <w:t>75.00</w:t>
      </w:r>
      <w:r w:rsidR="00D8520A" w:rsidRPr="00100265">
        <w:t xml:space="preserve">; </w:t>
      </w:r>
      <w:proofErr w:type="spellStart"/>
      <w:r w:rsidR="0083312B" w:rsidRPr="00100265">
        <w:t>Insuf</w:t>
      </w:r>
      <w:proofErr w:type="spellEnd"/>
      <w:r w:rsidR="0083312B" w:rsidRPr="00100265">
        <w:t xml:space="preserve"> </w:t>
      </w:r>
      <w:proofErr w:type="spellStart"/>
      <w:r w:rsidR="0083312B" w:rsidRPr="00100265">
        <w:t>Chk</w:t>
      </w:r>
      <w:proofErr w:type="spellEnd"/>
      <w:r w:rsidR="0083312B" w:rsidRPr="00100265">
        <w:t xml:space="preserve"> </w:t>
      </w:r>
      <w:r w:rsidR="00100265" w:rsidRPr="00100265">
        <w:t>62.25</w:t>
      </w:r>
      <w:r w:rsidR="0083312B" w:rsidRPr="00100265">
        <w:t xml:space="preserve">; </w:t>
      </w:r>
    </w:p>
    <w:p w14:paraId="49C1E618" w14:textId="77777777" w:rsidR="00953EB0" w:rsidRPr="007E64E0" w:rsidRDefault="00953EB0" w:rsidP="00F00FEB">
      <w:pPr>
        <w:ind w:left="720"/>
      </w:pPr>
    </w:p>
    <w:p w14:paraId="2EA4FCF6" w14:textId="5875DCDE" w:rsidR="00953EB0" w:rsidRPr="003617A2" w:rsidRDefault="00DB1C1E" w:rsidP="00F13D3F">
      <w:pPr>
        <w:ind w:left="720" w:hanging="720"/>
        <w:rPr>
          <w:rFonts w:cs="Calibri"/>
        </w:rPr>
      </w:pPr>
      <w:r w:rsidRPr="00E1656A">
        <w:rPr>
          <w:b/>
          <w:bCs/>
        </w:rPr>
        <w:t>2)</w:t>
      </w:r>
      <w:r w:rsidRPr="007E64E0">
        <w:rPr>
          <w:b/>
          <w:bCs/>
          <w:sz w:val="28"/>
        </w:rPr>
        <w:tab/>
      </w:r>
      <w:r w:rsidR="00F00FEB" w:rsidRPr="00F34691">
        <w:rPr>
          <w:b/>
        </w:rPr>
        <w:t>Open Discussion from Public</w:t>
      </w:r>
      <w:r w:rsidR="003617A2">
        <w:rPr>
          <w:bCs/>
        </w:rPr>
        <w:t>:</w:t>
      </w:r>
      <w:r w:rsidR="00FC14B0">
        <w:rPr>
          <w:bCs/>
        </w:rPr>
        <w:t xml:space="preserve"> </w:t>
      </w:r>
      <w:r w:rsidR="005E6864">
        <w:rPr>
          <w:bCs/>
        </w:rPr>
        <w:t>None.</w:t>
      </w:r>
    </w:p>
    <w:p w14:paraId="0A8945D5" w14:textId="77777777" w:rsidR="00B30815" w:rsidRPr="008435F3" w:rsidRDefault="00B30815" w:rsidP="00B30815">
      <w:pPr>
        <w:ind w:left="720" w:hanging="720"/>
        <w:rPr>
          <w:rFonts w:cs="Calibri"/>
          <w:highlight w:val="yellow"/>
        </w:rPr>
      </w:pPr>
    </w:p>
    <w:p w14:paraId="4F48B566" w14:textId="7265F1D1" w:rsidR="00F00FEB" w:rsidRDefault="001A0DA1" w:rsidP="00446F5E">
      <w:pPr>
        <w:ind w:left="720" w:hanging="720"/>
        <w:rPr>
          <w:b/>
        </w:rPr>
      </w:pPr>
      <w:r w:rsidRPr="00E1656A">
        <w:rPr>
          <w:b/>
        </w:rPr>
        <w:t>3</w:t>
      </w:r>
      <w:r w:rsidR="00DB1C1E" w:rsidRPr="00E1656A">
        <w:rPr>
          <w:b/>
        </w:rPr>
        <w:t>)</w:t>
      </w:r>
      <w:r w:rsidR="00DB1C1E" w:rsidRPr="00F13D3F">
        <w:rPr>
          <w:b/>
          <w:sz w:val="28"/>
        </w:rPr>
        <w:tab/>
      </w:r>
      <w:r w:rsidR="00F34691" w:rsidRPr="00F34691">
        <w:rPr>
          <w:b/>
        </w:rPr>
        <w:t>Presentation from Guests</w:t>
      </w:r>
    </w:p>
    <w:p w14:paraId="4BFADAB5" w14:textId="429AE1B3" w:rsidR="00F34691" w:rsidRPr="00F34691" w:rsidRDefault="00F34691" w:rsidP="00F34691">
      <w:pPr>
        <w:ind w:left="1440" w:hanging="720"/>
        <w:rPr>
          <w:bCs/>
        </w:rPr>
      </w:pPr>
      <w:r w:rsidRPr="00F34691">
        <w:rPr>
          <w:b/>
        </w:rPr>
        <w:t>a)</w:t>
      </w:r>
      <w:r w:rsidRPr="00F34691">
        <w:rPr>
          <w:b/>
        </w:rPr>
        <w:tab/>
      </w:r>
      <w:r>
        <w:rPr>
          <w:bCs/>
        </w:rPr>
        <w:t>Caleb Snyder</w:t>
      </w:r>
      <w:r w:rsidR="00E63011">
        <w:rPr>
          <w:bCs/>
        </w:rPr>
        <w:t xml:space="preserve"> and Mike McIntosh</w:t>
      </w:r>
      <w:r>
        <w:rPr>
          <w:bCs/>
        </w:rPr>
        <w:t xml:space="preserve"> from Lamp Rynearson w</w:t>
      </w:r>
      <w:r w:rsidR="00E63011">
        <w:rPr>
          <w:bCs/>
        </w:rPr>
        <w:t>ere</w:t>
      </w:r>
      <w:r>
        <w:rPr>
          <w:bCs/>
        </w:rPr>
        <w:t xml:space="preserve"> in attendance to discuss the design of the Cedar Drive overlay project.</w:t>
      </w:r>
      <w:r w:rsidR="005E1866">
        <w:rPr>
          <w:bCs/>
        </w:rPr>
        <w:t xml:space="preserve"> Mr. Snyder began their presentation by providing background information about Lamp Rynearson and the services they offer. </w:t>
      </w:r>
      <w:r w:rsidR="0043011B">
        <w:rPr>
          <w:bCs/>
        </w:rPr>
        <w:t>Mr. Snyder then presented the design plans for the Cedar Drive asphalt overlay project. He informed the council that these plans are preliminary and that the final plans will be completed by February 5</w:t>
      </w:r>
      <w:r w:rsidR="0043011B" w:rsidRPr="0043011B">
        <w:rPr>
          <w:bCs/>
          <w:vertAlign w:val="superscript"/>
        </w:rPr>
        <w:t>th</w:t>
      </w:r>
      <w:r w:rsidR="0043011B">
        <w:rPr>
          <w:bCs/>
        </w:rPr>
        <w:t>. Mr. Snyder asked whether the final plans would need to be approved by the city council before they put the project out to bid and if that approval would have to wait until the next regular meeting on February 18</w:t>
      </w:r>
      <w:r w:rsidR="0043011B" w:rsidRPr="0043011B">
        <w:rPr>
          <w:bCs/>
          <w:vertAlign w:val="superscript"/>
        </w:rPr>
        <w:t>th</w:t>
      </w:r>
      <w:r w:rsidR="0043011B">
        <w:rPr>
          <w:bCs/>
        </w:rPr>
        <w:t>.</w:t>
      </w:r>
      <w:r w:rsidR="00D75C3F">
        <w:rPr>
          <w:bCs/>
        </w:rPr>
        <w:t xml:space="preserve"> Council President McLaughlin suggested that a special meeting could be scheduled in order to keep the project moving on track. Mr. Snyder stated that a cost estimate would be submitted to the council at that meeting for their approval before putting the project out to bid. </w:t>
      </w:r>
      <w:r w:rsidR="00DB32A7">
        <w:rPr>
          <w:bCs/>
        </w:rPr>
        <w:t>He</w:t>
      </w:r>
      <w:r w:rsidR="0019018E">
        <w:rPr>
          <w:bCs/>
        </w:rPr>
        <w:t xml:space="preserve"> also discussed the street’s topography and informed the council that the water </w:t>
      </w:r>
      <w:r w:rsidR="0019018E">
        <w:rPr>
          <w:bCs/>
        </w:rPr>
        <w:lastRenderedPageBreak/>
        <w:t>pooling issue likely wouldn’t be corrected by the proposed design for the project; though, he did note that he believed the issue would be minimized by the proposed work. When council members asked about possible additional measures that could be taken to address the pooling, Mr. Snyder stated that any additional solutions would add to the proposed scope of work</w:t>
      </w:r>
      <w:r w:rsidR="00C625C9">
        <w:rPr>
          <w:bCs/>
        </w:rPr>
        <w:t xml:space="preserve"> and increase the design and contractor costs associated with the project. </w:t>
      </w:r>
      <w:r w:rsidR="00AB160D">
        <w:rPr>
          <w:bCs/>
        </w:rPr>
        <w:t>Council Member Thompson stated that, while the water pooling has been brought up in meetings multiple times, he does not believe it is a huge issue. Co</w:t>
      </w:r>
      <w:bookmarkStart w:id="0" w:name="_GoBack"/>
      <w:bookmarkEnd w:id="0"/>
      <w:r w:rsidR="00AB160D">
        <w:rPr>
          <w:bCs/>
        </w:rPr>
        <w:t xml:space="preserve">uncil </w:t>
      </w:r>
      <w:r w:rsidR="001D0889">
        <w:rPr>
          <w:bCs/>
        </w:rPr>
        <w:t>Member Peterson asked for clarification on whether this water pooling was the cause of the damage to driveway approaches that was discussed by the council months previously.</w:t>
      </w:r>
      <w:r w:rsidR="00466405">
        <w:rPr>
          <w:bCs/>
        </w:rPr>
        <w:t xml:space="preserve"> The council discussed whether homeowners could cost share with the City to get their driveway approaches fixed by the contractor while the asphalt overlay was being completed. They also discussed the inclusion of an elongated speed bump on Cedar Drive to address residents’ concerns about speeding on that street. </w:t>
      </w:r>
      <w:r w:rsidR="00466405" w:rsidRPr="00466405">
        <w:rPr>
          <w:bCs/>
        </w:rPr>
        <w:t xml:space="preserve">They further discussed the </w:t>
      </w:r>
      <w:r w:rsidR="00466405">
        <w:rPr>
          <w:bCs/>
        </w:rPr>
        <w:t>benefits and drawbacks</w:t>
      </w:r>
      <w:r w:rsidR="00466405" w:rsidRPr="00466405">
        <w:rPr>
          <w:bCs/>
        </w:rPr>
        <w:t xml:space="preserve"> of replacing or encouraging residents to replace certain affected driveway approaches. </w:t>
      </w:r>
      <w:r w:rsidR="00466405">
        <w:rPr>
          <w:bCs/>
        </w:rPr>
        <w:t xml:space="preserve">Council Member </w:t>
      </w:r>
      <w:r w:rsidR="00466405" w:rsidRPr="00466405">
        <w:rPr>
          <w:bCs/>
        </w:rPr>
        <w:t>Thompson asked how many times a street can be overlaid</w:t>
      </w:r>
      <w:r w:rsidR="00466405">
        <w:rPr>
          <w:bCs/>
        </w:rPr>
        <w:t>,</w:t>
      </w:r>
      <w:r w:rsidR="00466405" w:rsidRPr="00466405">
        <w:rPr>
          <w:bCs/>
        </w:rPr>
        <w:t xml:space="preserve"> and </w:t>
      </w:r>
      <w:r w:rsidR="00466405">
        <w:rPr>
          <w:bCs/>
        </w:rPr>
        <w:t>Mr. Snyder</w:t>
      </w:r>
      <w:r w:rsidR="00466405" w:rsidRPr="00466405">
        <w:rPr>
          <w:bCs/>
        </w:rPr>
        <w:t xml:space="preserve"> stated that</w:t>
      </w:r>
      <w:r w:rsidR="00466405">
        <w:rPr>
          <w:bCs/>
        </w:rPr>
        <w:t>, if he had been involved from the very beginning, he</w:t>
      </w:r>
      <w:r w:rsidR="00466405" w:rsidRPr="00466405">
        <w:rPr>
          <w:bCs/>
        </w:rPr>
        <w:t xml:space="preserve"> would not have</w:t>
      </w:r>
      <w:r w:rsidR="00466405">
        <w:rPr>
          <w:bCs/>
        </w:rPr>
        <w:t xml:space="preserve"> suggested</w:t>
      </w:r>
      <w:r w:rsidR="00466405" w:rsidRPr="00466405">
        <w:rPr>
          <w:bCs/>
        </w:rPr>
        <w:t xml:space="preserve"> an overlay</w:t>
      </w:r>
      <w:r w:rsidR="00466405">
        <w:rPr>
          <w:bCs/>
        </w:rPr>
        <w:t xml:space="preserve"> for this street</w:t>
      </w:r>
      <w:r w:rsidR="00466405" w:rsidRPr="00466405">
        <w:rPr>
          <w:bCs/>
        </w:rPr>
        <w:t>. He said that</w:t>
      </w:r>
      <w:r w:rsidR="00D07845">
        <w:rPr>
          <w:bCs/>
        </w:rPr>
        <w:t xml:space="preserve"> </w:t>
      </w:r>
      <w:r w:rsidR="00466405">
        <w:rPr>
          <w:bCs/>
        </w:rPr>
        <w:t>by</w:t>
      </w:r>
      <w:r w:rsidR="00466405" w:rsidRPr="00466405">
        <w:rPr>
          <w:bCs/>
        </w:rPr>
        <w:t xml:space="preserve"> completing an overla</w:t>
      </w:r>
      <w:r w:rsidR="00F51394">
        <w:rPr>
          <w:bCs/>
        </w:rPr>
        <w:t>y</w:t>
      </w:r>
      <w:r w:rsidR="00466405">
        <w:rPr>
          <w:bCs/>
        </w:rPr>
        <w:t xml:space="preserve"> the City was starting the clock on that street needing a total replacement and</w:t>
      </w:r>
      <w:r w:rsidR="00466405" w:rsidRPr="00466405">
        <w:rPr>
          <w:bCs/>
        </w:rPr>
        <w:t xml:space="preserve"> estimated it would </w:t>
      </w:r>
      <w:r w:rsidR="00466405">
        <w:rPr>
          <w:bCs/>
        </w:rPr>
        <w:t>need to occur</w:t>
      </w:r>
      <w:r w:rsidR="00466405" w:rsidRPr="00466405">
        <w:rPr>
          <w:bCs/>
        </w:rPr>
        <w:t xml:space="preserve"> within twenty years. They discussed working hours for the contractors</w:t>
      </w:r>
      <w:r w:rsidR="00466405">
        <w:rPr>
          <w:bCs/>
        </w:rPr>
        <w:t>,</w:t>
      </w:r>
      <w:r w:rsidR="00466405" w:rsidRPr="00466405">
        <w:rPr>
          <w:bCs/>
        </w:rPr>
        <w:t xml:space="preserve"> and</w:t>
      </w:r>
      <w:r w:rsidR="00466405">
        <w:rPr>
          <w:bCs/>
        </w:rPr>
        <w:t xml:space="preserve"> council wanted a guarantee</w:t>
      </w:r>
      <w:r w:rsidR="00466405" w:rsidRPr="00466405">
        <w:rPr>
          <w:bCs/>
        </w:rPr>
        <w:t xml:space="preserve"> that street would be accessible every evening</w:t>
      </w:r>
      <w:r w:rsidR="00466405">
        <w:rPr>
          <w:bCs/>
        </w:rPr>
        <w:t xml:space="preserve">. They were told that they could set those parameters for the contractor and </w:t>
      </w:r>
      <w:proofErr w:type="gramStart"/>
      <w:r w:rsidR="00466405">
        <w:rPr>
          <w:bCs/>
        </w:rPr>
        <w:t>could also require</w:t>
      </w:r>
      <w:r w:rsidR="00466405" w:rsidRPr="00466405">
        <w:rPr>
          <w:bCs/>
        </w:rPr>
        <w:t xml:space="preserve"> one lane </w:t>
      </w:r>
      <w:r w:rsidR="00466405">
        <w:rPr>
          <w:bCs/>
        </w:rPr>
        <w:t>to</w:t>
      </w:r>
      <w:r w:rsidR="00466405" w:rsidRPr="00466405">
        <w:rPr>
          <w:bCs/>
        </w:rPr>
        <w:t xml:space="preserve"> be open at all times</w:t>
      </w:r>
      <w:proofErr w:type="gramEnd"/>
      <w:r w:rsidR="00466405" w:rsidRPr="00466405">
        <w:rPr>
          <w:bCs/>
        </w:rPr>
        <w:t xml:space="preserve"> for residents</w:t>
      </w:r>
      <w:r w:rsidR="00466405">
        <w:rPr>
          <w:bCs/>
        </w:rPr>
        <w:t xml:space="preserve"> and service providers</w:t>
      </w:r>
      <w:r w:rsidR="00466405" w:rsidRPr="00466405">
        <w:rPr>
          <w:bCs/>
        </w:rPr>
        <w:t>. They discussed notification options for affected residents and whether a town hall meeting would be helpful.</w:t>
      </w:r>
    </w:p>
    <w:p w14:paraId="3363ECA9" w14:textId="77777777" w:rsidR="00F00FEB" w:rsidRPr="00F13D3F" w:rsidRDefault="00F00FEB" w:rsidP="00F00FEB">
      <w:pPr>
        <w:pStyle w:val="ListParagraph"/>
      </w:pPr>
    </w:p>
    <w:p w14:paraId="1B7AEABC" w14:textId="26C11093" w:rsidR="001A0DA1" w:rsidRDefault="001A0DA1" w:rsidP="00343E93">
      <w:pPr>
        <w:ind w:left="720" w:hanging="720"/>
        <w:rPr>
          <w:bCs/>
          <w:szCs w:val="22"/>
        </w:rPr>
      </w:pPr>
      <w:r w:rsidRPr="00E1656A">
        <w:rPr>
          <w:b/>
        </w:rPr>
        <w:t xml:space="preserve">4) </w:t>
      </w:r>
      <w:r>
        <w:rPr>
          <w:b/>
          <w:sz w:val="28"/>
        </w:rPr>
        <w:tab/>
      </w:r>
      <w:r w:rsidR="00F34691" w:rsidRPr="00F34691">
        <w:rPr>
          <w:b/>
          <w:szCs w:val="22"/>
        </w:rPr>
        <w:t>Ordinances and Public Hearings</w:t>
      </w:r>
    </w:p>
    <w:p w14:paraId="57A59D3C" w14:textId="74F47AE4" w:rsidR="00F34691" w:rsidRDefault="00F34691" w:rsidP="00AC1AE3">
      <w:pPr>
        <w:ind w:left="1440" w:hanging="720"/>
        <w:rPr>
          <w:bCs/>
        </w:rPr>
      </w:pPr>
      <w:r>
        <w:rPr>
          <w:b/>
        </w:rPr>
        <w:t>a)</w:t>
      </w:r>
      <w:r>
        <w:rPr>
          <w:b/>
        </w:rPr>
        <w:tab/>
      </w:r>
      <w:r w:rsidR="0034465C" w:rsidRPr="005E6864">
        <w:t>Council President McLaughlin</w:t>
      </w:r>
      <w:r w:rsidR="0034465C" w:rsidRPr="00AC1AE3">
        <w:rPr>
          <w:bCs/>
        </w:rPr>
        <w:t xml:space="preserve"> </w:t>
      </w:r>
      <w:r w:rsidR="00AC1AE3" w:rsidRPr="00AC1AE3">
        <w:rPr>
          <w:bCs/>
        </w:rPr>
        <w:t>opened the public hearing to consider the zoning</w:t>
      </w:r>
      <w:r w:rsidR="00AC1AE3">
        <w:rPr>
          <w:bCs/>
        </w:rPr>
        <w:t xml:space="preserve"> text </w:t>
      </w:r>
      <w:r w:rsidR="00AC1AE3" w:rsidRPr="00AC1AE3">
        <w:rPr>
          <w:bCs/>
        </w:rPr>
        <w:t>amendment</w:t>
      </w:r>
      <w:r w:rsidR="00AC1AE3">
        <w:rPr>
          <w:bCs/>
        </w:rPr>
        <w:t xml:space="preserve"> to add Section 7.18 (Supplemental Regulations: Solar Panels)</w:t>
      </w:r>
      <w:r w:rsidR="00AC1AE3" w:rsidRPr="00AC1AE3">
        <w:rPr>
          <w:bCs/>
        </w:rPr>
        <w:t xml:space="preserve"> at </w:t>
      </w:r>
      <w:r w:rsidR="00AC1AE3" w:rsidRPr="0034465C">
        <w:rPr>
          <w:bCs/>
        </w:rPr>
        <w:t>7:</w:t>
      </w:r>
      <w:r w:rsidR="0034465C" w:rsidRPr="0034465C">
        <w:rPr>
          <w:bCs/>
        </w:rPr>
        <w:t>39</w:t>
      </w:r>
      <w:r w:rsidR="00AC1AE3" w:rsidRPr="00AC1AE3">
        <w:rPr>
          <w:bCs/>
        </w:rPr>
        <w:t xml:space="preserve"> p.m. </w:t>
      </w:r>
      <w:r w:rsidR="00CA55A1">
        <w:rPr>
          <w:bCs/>
        </w:rPr>
        <w:t xml:space="preserve">Superintendent Wilke asked whether this zoning text amendment had been requested by a resident and was told that an individual on a Transitional Agriculture (TA) lot in the City’s ETJ had expressed interest in having solar panels and that currently no provision exists in the zoning ordinance for solar panels, which is typically interpreted to mean that they are not allowed in any circumstance. The city administrator stated that he created regulations that would allow solar panels but that the regulations were </w:t>
      </w:r>
      <w:proofErr w:type="gramStart"/>
      <w:r w:rsidR="00CA55A1">
        <w:rPr>
          <w:bCs/>
        </w:rPr>
        <w:t>fairly restrictive</w:t>
      </w:r>
      <w:proofErr w:type="gramEnd"/>
      <w:r w:rsidR="00CA55A1">
        <w:rPr>
          <w:bCs/>
        </w:rPr>
        <w:t xml:space="preserve"> for residential lots within the corporate limits.</w:t>
      </w:r>
      <w:r w:rsidR="00AC1AE3">
        <w:rPr>
          <w:bCs/>
        </w:rPr>
        <w:t xml:space="preserve"> </w:t>
      </w:r>
      <w:r w:rsidR="00AC1AE3" w:rsidRPr="00AC1AE3">
        <w:rPr>
          <w:bCs/>
        </w:rPr>
        <w:t xml:space="preserve">The public hearing was closed at </w:t>
      </w:r>
      <w:r w:rsidR="00AC1AE3" w:rsidRPr="0034465C">
        <w:rPr>
          <w:bCs/>
        </w:rPr>
        <w:t>7:</w:t>
      </w:r>
      <w:r w:rsidR="0034465C" w:rsidRPr="0034465C">
        <w:rPr>
          <w:bCs/>
        </w:rPr>
        <w:t>41</w:t>
      </w:r>
      <w:r w:rsidR="00AC1AE3" w:rsidRPr="0034465C">
        <w:rPr>
          <w:bCs/>
        </w:rPr>
        <w:t xml:space="preserve"> p.m.</w:t>
      </w:r>
    </w:p>
    <w:p w14:paraId="4E751012" w14:textId="51F127D0" w:rsidR="00AC1AE3" w:rsidRPr="00AC1AE3" w:rsidRDefault="00AC1AE3" w:rsidP="00AC1AE3">
      <w:pPr>
        <w:ind w:left="1440" w:hanging="720"/>
        <w:rPr>
          <w:b/>
          <w:szCs w:val="22"/>
        </w:rPr>
      </w:pPr>
      <w:r w:rsidRPr="00AC1AE3">
        <w:rPr>
          <w:b/>
          <w:szCs w:val="22"/>
        </w:rPr>
        <w:t>b)</w:t>
      </w:r>
      <w:r w:rsidRPr="00AC1AE3">
        <w:rPr>
          <w:b/>
          <w:szCs w:val="22"/>
        </w:rPr>
        <w:tab/>
      </w:r>
      <w:r w:rsidRPr="00AC1AE3">
        <w:rPr>
          <w:bCs/>
          <w:szCs w:val="22"/>
        </w:rPr>
        <w:t>A motion</w:t>
      </w:r>
      <w:r>
        <w:rPr>
          <w:bCs/>
          <w:szCs w:val="22"/>
        </w:rPr>
        <w:t xml:space="preserve"> to waive the three readings and approve Ordinance 756 was made by </w:t>
      </w:r>
      <w:r w:rsidR="00CA55A1">
        <w:rPr>
          <w:bCs/>
          <w:szCs w:val="22"/>
        </w:rPr>
        <w:t>Peterson</w:t>
      </w:r>
      <w:r>
        <w:rPr>
          <w:bCs/>
          <w:szCs w:val="22"/>
        </w:rPr>
        <w:t xml:space="preserve"> and seconded by </w:t>
      </w:r>
      <w:r w:rsidR="00CA55A1" w:rsidRPr="00CA55A1">
        <w:rPr>
          <w:bCs/>
          <w:szCs w:val="22"/>
        </w:rPr>
        <w:t>Thompson</w:t>
      </w:r>
      <w:r w:rsidRPr="00CA55A1">
        <w:rPr>
          <w:bCs/>
          <w:szCs w:val="22"/>
        </w:rPr>
        <w:t xml:space="preserve">. </w:t>
      </w:r>
      <w:r w:rsidRPr="00CA55A1">
        <w:t xml:space="preserve">YEA: </w:t>
      </w:r>
      <w:r w:rsidR="00527DA6">
        <w:t>All</w:t>
      </w:r>
      <w:r w:rsidRPr="00CA55A1">
        <w:t>. No: None. Motion</w:t>
      </w:r>
      <w:r w:rsidRPr="00446F5E">
        <w:t xml:space="preserve"> carried</w:t>
      </w:r>
      <w:r w:rsidRPr="00C3473A">
        <w:t>.</w:t>
      </w:r>
    </w:p>
    <w:p w14:paraId="4988642A" w14:textId="77777777" w:rsidR="00695306" w:rsidRDefault="00695306" w:rsidP="007617AB">
      <w:pPr>
        <w:rPr>
          <w:b/>
          <w:sz w:val="28"/>
        </w:rPr>
      </w:pPr>
    </w:p>
    <w:p w14:paraId="74CB3ECB" w14:textId="31FA2D85" w:rsidR="00D97407" w:rsidRDefault="00DB1C1E" w:rsidP="00E10BEF">
      <w:pPr>
        <w:ind w:left="720" w:hanging="720"/>
        <w:rPr>
          <w:bCs/>
          <w:szCs w:val="22"/>
        </w:rPr>
      </w:pPr>
      <w:r w:rsidRPr="00E1656A">
        <w:rPr>
          <w:b/>
        </w:rPr>
        <w:t>5)</w:t>
      </w:r>
      <w:r w:rsidR="00A4257F">
        <w:rPr>
          <w:b/>
          <w:sz w:val="28"/>
        </w:rPr>
        <w:tab/>
      </w:r>
      <w:r w:rsidR="0071234D" w:rsidRPr="0071234D">
        <w:rPr>
          <w:b/>
          <w:szCs w:val="22"/>
        </w:rPr>
        <w:t>Resolutions</w:t>
      </w:r>
    </w:p>
    <w:p w14:paraId="65B11756" w14:textId="1674D2EE" w:rsidR="0071234D" w:rsidRDefault="0071234D" w:rsidP="0071234D">
      <w:pPr>
        <w:ind w:left="1440" w:hanging="720"/>
      </w:pPr>
      <w:r>
        <w:rPr>
          <w:b/>
        </w:rPr>
        <w:t>a)</w:t>
      </w:r>
      <w:r>
        <w:rPr>
          <w:b/>
        </w:rPr>
        <w:tab/>
      </w:r>
      <w:r w:rsidR="00CA55A1">
        <w:rPr>
          <w:bCs/>
        </w:rPr>
        <w:t xml:space="preserve">City Administrator </w:t>
      </w:r>
      <w:r w:rsidR="006C6121">
        <w:rPr>
          <w:bCs/>
        </w:rPr>
        <w:t xml:space="preserve">Bockelmann explained that no changes were made to the resolution since the last </w:t>
      </w:r>
      <w:proofErr w:type="gramStart"/>
      <w:r w:rsidR="006C6121">
        <w:rPr>
          <w:bCs/>
        </w:rPr>
        <w:t>meeting</w:t>
      </w:r>
      <w:proofErr w:type="gramEnd"/>
      <w:r w:rsidR="006C6121">
        <w:rPr>
          <w:bCs/>
        </w:rPr>
        <w:t xml:space="preserve"> but that staff did additional research as requested. </w:t>
      </w:r>
      <w:r w:rsidR="0016074F">
        <w:rPr>
          <w:bCs/>
        </w:rPr>
        <w:t xml:space="preserve">The city administrator mentioned that most of the responses from similarly sized communities </w:t>
      </w:r>
      <w:r w:rsidR="00FD2D67">
        <w:rPr>
          <w:bCs/>
        </w:rPr>
        <w:t xml:space="preserve">were that they assess the actual cost </w:t>
      </w:r>
      <w:r w:rsidR="00DB32A7">
        <w:rPr>
          <w:bCs/>
        </w:rPr>
        <w:t xml:space="preserve">of the </w:t>
      </w:r>
      <w:r w:rsidR="00FD2D67">
        <w:rPr>
          <w:bCs/>
        </w:rPr>
        <w:t>zoning action</w:t>
      </w:r>
      <w:r w:rsidR="00DB32A7">
        <w:rPr>
          <w:bCs/>
        </w:rPr>
        <w:t xml:space="preserve"> to the </w:t>
      </w:r>
      <w:r w:rsidR="00DB32A7">
        <w:rPr>
          <w:bCs/>
        </w:rPr>
        <w:lastRenderedPageBreak/>
        <w:t>applicant</w:t>
      </w:r>
      <w:r w:rsidR="00FD2D67">
        <w:rPr>
          <w:bCs/>
        </w:rPr>
        <w:t xml:space="preserve">. He noted that these communities also mentioned having issues </w:t>
      </w:r>
      <w:r w:rsidR="00DB32A7">
        <w:rPr>
          <w:bCs/>
        </w:rPr>
        <w:t xml:space="preserve">getting reimbursed </w:t>
      </w:r>
      <w:r w:rsidR="00FD2D67">
        <w:rPr>
          <w:bCs/>
        </w:rPr>
        <w:t>whereas requiring an upfront fee would avoid that issue. Council Member Thompson stated that he believes the fees are still too high. Council Member Peterson disagreed and stated that these fees are a drop in the bucket compared to the total cost of these types of developments.</w:t>
      </w:r>
      <w:r w:rsidR="0016074F">
        <w:rPr>
          <w:bCs/>
        </w:rPr>
        <w:t xml:space="preserve"> </w:t>
      </w:r>
      <w:r>
        <w:rPr>
          <w:bCs/>
        </w:rPr>
        <w:t xml:space="preserve">A motion to approve Resolution 2019-14 was </w:t>
      </w:r>
      <w:r>
        <w:rPr>
          <w:bCs/>
          <w:szCs w:val="22"/>
        </w:rPr>
        <w:t xml:space="preserve">made by </w:t>
      </w:r>
      <w:r w:rsidR="00EC2D29" w:rsidRPr="00FD2D67">
        <w:rPr>
          <w:bCs/>
          <w:szCs w:val="22"/>
        </w:rPr>
        <w:t>Peter</w:t>
      </w:r>
      <w:r w:rsidRPr="00FD2D67">
        <w:rPr>
          <w:bCs/>
          <w:szCs w:val="22"/>
        </w:rPr>
        <w:t>son</w:t>
      </w:r>
      <w:r>
        <w:rPr>
          <w:bCs/>
          <w:szCs w:val="22"/>
        </w:rPr>
        <w:t xml:space="preserve"> and seconded by </w:t>
      </w:r>
      <w:r w:rsidR="00FD2D67">
        <w:rPr>
          <w:bCs/>
          <w:szCs w:val="22"/>
        </w:rPr>
        <w:t>Beck</w:t>
      </w:r>
      <w:r>
        <w:rPr>
          <w:bCs/>
          <w:szCs w:val="22"/>
        </w:rPr>
        <w:t xml:space="preserve">. </w:t>
      </w:r>
      <w:r w:rsidRPr="00FD2D67">
        <w:t xml:space="preserve">YEA: Beck, McLaughlin, </w:t>
      </w:r>
      <w:r w:rsidR="00EC2D29" w:rsidRPr="00FD2D67">
        <w:t xml:space="preserve">and </w:t>
      </w:r>
      <w:r w:rsidRPr="00FD2D67">
        <w:t xml:space="preserve">Peterson. No: </w:t>
      </w:r>
      <w:r w:rsidR="00EC2D29" w:rsidRPr="00FD2D67">
        <w:t>Thompson</w:t>
      </w:r>
      <w:r w:rsidRPr="00FD2D67">
        <w:t>. Motion carried.</w:t>
      </w:r>
    </w:p>
    <w:p w14:paraId="7C2B794D" w14:textId="6B2EC088" w:rsidR="00EC2D29" w:rsidRPr="00EC2D29" w:rsidRDefault="00EC2D29" w:rsidP="0071234D">
      <w:pPr>
        <w:ind w:left="1440" w:hanging="720"/>
        <w:rPr>
          <w:bCs/>
        </w:rPr>
      </w:pPr>
      <w:r>
        <w:rPr>
          <w:b/>
        </w:rPr>
        <w:t>b)</w:t>
      </w:r>
      <w:r>
        <w:rPr>
          <w:b/>
        </w:rPr>
        <w:tab/>
      </w:r>
      <w:r>
        <w:rPr>
          <w:bCs/>
        </w:rPr>
        <w:t>A motion to approve Resolution 2020-</w:t>
      </w:r>
      <w:r w:rsidRPr="00CA55A1">
        <w:rPr>
          <w:bCs/>
        </w:rPr>
        <w:t xml:space="preserve">1 </w:t>
      </w:r>
      <w:r w:rsidRPr="00CA55A1">
        <w:rPr>
          <w:bCs/>
          <w:szCs w:val="22"/>
        </w:rPr>
        <w:t xml:space="preserve">was made by </w:t>
      </w:r>
      <w:r w:rsidR="00CA55A1" w:rsidRPr="00CA55A1">
        <w:rPr>
          <w:bCs/>
          <w:szCs w:val="22"/>
        </w:rPr>
        <w:t>Peterson</w:t>
      </w:r>
      <w:r w:rsidRPr="00CA55A1">
        <w:rPr>
          <w:bCs/>
          <w:szCs w:val="22"/>
        </w:rPr>
        <w:t xml:space="preserve"> and seconded by </w:t>
      </w:r>
      <w:r w:rsidR="00CA55A1" w:rsidRPr="00CA55A1">
        <w:rPr>
          <w:bCs/>
          <w:szCs w:val="22"/>
        </w:rPr>
        <w:t>Beck</w:t>
      </w:r>
      <w:r w:rsidRPr="00CA55A1">
        <w:rPr>
          <w:bCs/>
          <w:szCs w:val="22"/>
        </w:rPr>
        <w:t xml:space="preserve">. </w:t>
      </w:r>
      <w:r w:rsidRPr="00CA55A1">
        <w:t xml:space="preserve">YEA: </w:t>
      </w:r>
      <w:r w:rsidR="00527DA6">
        <w:t>All</w:t>
      </w:r>
      <w:r w:rsidRPr="00CA55A1">
        <w:t>. No: None. Motion carried</w:t>
      </w:r>
      <w:r w:rsidRPr="00C3473A">
        <w:t>.</w:t>
      </w:r>
    </w:p>
    <w:p w14:paraId="3434EDD4" w14:textId="77777777" w:rsidR="004D1A7A" w:rsidRPr="00F13D3F" w:rsidRDefault="004D1A7A" w:rsidP="004D1A7A">
      <w:pPr>
        <w:ind w:left="720"/>
        <w:contextualSpacing/>
      </w:pPr>
    </w:p>
    <w:p w14:paraId="61EAB645" w14:textId="7C3E606B" w:rsidR="00BD5DBA" w:rsidRDefault="00DB1C1E" w:rsidP="00BD5DBA">
      <w:pPr>
        <w:ind w:left="720" w:hanging="720"/>
        <w:rPr>
          <w:bCs/>
          <w:lang w:val="en"/>
        </w:rPr>
      </w:pPr>
      <w:r w:rsidRPr="00E1656A">
        <w:rPr>
          <w:b/>
          <w:lang w:val="en"/>
        </w:rPr>
        <w:t>6)</w:t>
      </w:r>
      <w:r w:rsidR="00A4257F">
        <w:rPr>
          <w:b/>
          <w:sz w:val="28"/>
          <w:lang w:val="en"/>
        </w:rPr>
        <w:tab/>
      </w:r>
      <w:r w:rsidR="00EC2D29" w:rsidRPr="00EC2D29">
        <w:rPr>
          <w:b/>
          <w:lang w:val="en"/>
        </w:rPr>
        <w:t>Other Action Items</w:t>
      </w:r>
    </w:p>
    <w:p w14:paraId="0005F18B" w14:textId="1E536D34" w:rsidR="00EC2D29" w:rsidRPr="00EC2D29" w:rsidRDefault="00EC2D29" w:rsidP="00BD5DBA">
      <w:pPr>
        <w:ind w:left="720" w:hanging="720"/>
        <w:rPr>
          <w:bCs/>
          <w:lang w:val="en"/>
        </w:rPr>
      </w:pPr>
      <w:r>
        <w:rPr>
          <w:b/>
          <w:lang w:val="en"/>
        </w:rPr>
        <w:tab/>
        <w:t>a)</w:t>
      </w:r>
      <w:r>
        <w:rPr>
          <w:b/>
          <w:lang w:val="en"/>
        </w:rPr>
        <w:tab/>
      </w:r>
      <w:r>
        <w:rPr>
          <w:bCs/>
          <w:lang w:val="en"/>
        </w:rPr>
        <w:t>None</w:t>
      </w:r>
    </w:p>
    <w:p w14:paraId="7C332BAD" w14:textId="77777777" w:rsidR="00404D7E" w:rsidRPr="00F13D3F" w:rsidRDefault="00404D7E" w:rsidP="004D1A7A">
      <w:pPr>
        <w:ind w:left="720"/>
        <w:contextualSpacing/>
      </w:pPr>
    </w:p>
    <w:p w14:paraId="521F9258" w14:textId="75A2234D" w:rsidR="00AF5386" w:rsidRDefault="00A52C0C" w:rsidP="001D091C">
      <w:pPr>
        <w:ind w:left="720" w:hanging="720"/>
        <w:rPr>
          <w:b/>
          <w:szCs w:val="22"/>
        </w:rPr>
      </w:pPr>
      <w:r w:rsidRPr="00E1656A">
        <w:rPr>
          <w:b/>
        </w:rPr>
        <w:t>7</w:t>
      </w:r>
      <w:r w:rsidR="00DB1C1E" w:rsidRPr="00E1656A">
        <w:rPr>
          <w:b/>
        </w:rPr>
        <w:t>)</w:t>
      </w:r>
      <w:r w:rsidR="00DB1C1E" w:rsidRPr="00F13D3F">
        <w:rPr>
          <w:b/>
          <w:sz w:val="28"/>
        </w:rPr>
        <w:tab/>
      </w:r>
      <w:r w:rsidR="00D9178B" w:rsidRPr="00D9178B">
        <w:rPr>
          <w:b/>
          <w:szCs w:val="22"/>
        </w:rPr>
        <w:t>Discussion Items</w:t>
      </w:r>
    </w:p>
    <w:p w14:paraId="68313D6D" w14:textId="45E7F67C" w:rsidR="00D9178B" w:rsidRDefault="00D9178B" w:rsidP="001D091C">
      <w:pPr>
        <w:ind w:left="720" w:hanging="720"/>
        <w:rPr>
          <w:bCs/>
          <w:szCs w:val="22"/>
        </w:rPr>
      </w:pPr>
      <w:r>
        <w:rPr>
          <w:b/>
          <w:szCs w:val="22"/>
        </w:rPr>
        <w:tab/>
        <w:t>a)</w:t>
      </w:r>
      <w:r>
        <w:rPr>
          <w:b/>
          <w:szCs w:val="22"/>
        </w:rPr>
        <w:tab/>
      </w:r>
      <w:r w:rsidR="004A3534">
        <w:rPr>
          <w:bCs/>
          <w:szCs w:val="22"/>
        </w:rPr>
        <w:t xml:space="preserve">Utility Superintendent Wilke explained that </w:t>
      </w:r>
      <w:r w:rsidR="00F51394">
        <w:rPr>
          <w:bCs/>
          <w:szCs w:val="22"/>
        </w:rPr>
        <w:t>Well #1</w:t>
      </w:r>
      <w:r w:rsidR="004A3534">
        <w:rPr>
          <w:bCs/>
          <w:szCs w:val="22"/>
        </w:rPr>
        <w:t xml:space="preserve"> has been inactive since 2013, due to high nitrate levels. </w:t>
      </w:r>
      <w:r w:rsidR="00AD3DD7">
        <w:rPr>
          <w:bCs/>
          <w:szCs w:val="22"/>
        </w:rPr>
        <w:t xml:space="preserve">It was retested over the winter, and after 48 hours of running the well water to waste, the nitrate levels were around 5.8, which is within acceptable ranges. The utility superintendent </w:t>
      </w:r>
      <w:r w:rsidR="00A17E64">
        <w:rPr>
          <w:bCs/>
          <w:szCs w:val="22"/>
        </w:rPr>
        <w:t xml:space="preserve">informed the council that more testing needs to be completed but that the well could be back in operation </w:t>
      </w:r>
      <w:r w:rsidR="00F51394">
        <w:rPr>
          <w:bCs/>
          <w:szCs w:val="22"/>
        </w:rPr>
        <w:t xml:space="preserve">around </w:t>
      </w:r>
      <w:r w:rsidR="00A17E64">
        <w:rPr>
          <w:bCs/>
          <w:szCs w:val="22"/>
        </w:rPr>
        <w:t xml:space="preserve">April if the testing goes well. Utility Superintendent Wilke then mentioned that the well’s interior piping </w:t>
      </w:r>
      <w:r w:rsidR="00923754">
        <w:rPr>
          <w:bCs/>
          <w:szCs w:val="22"/>
        </w:rPr>
        <w:t xml:space="preserve">could </w:t>
      </w:r>
      <w:r w:rsidR="00A17E64">
        <w:rPr>
          <w:bCs/>
          <w:szCs w:val="22"/>
        </w:rPr>
        <w:t>use some rehabilitation, but he emphasized that this well could run for six days or six years with no guarantee that the nitrate levels wouldn’t spike and force the well to be taken offline.</w:t>
      </w:r>
      <w:r w:rsidR="000E2A29">
        <w:rPr>
          <w:bCs/>
          <w:szCs w:val="22"/>
        </w:rPr>
        <w:t xml:space="preserve"> He explained the process and expense associated with adding another well for water testing, and the council discussed bids received from Sargent Drilling to perform the recommended work. Council President McLaughlin asked the utility superintendent whether it was his recommendation to do the testing and get this well back online in April, and the utility superintendent said that is </w:t>
      </w:r>
      <w:proofErr w:type="gramStart"/>
      <w:r w:rsidR="000E2A29">
        <w:rPr>
          <w:bCs/>
          <w:szCs w:val="22"/>
        </w:rPr>
        <w:t>definitely a</w:t>
      </w:r>
      <w:proofErr w:type="gramEnd"/>
      <w:r w:rsidR="000E2A29">
        <w:rPr>
          <w:bCs/>
          <w:szCs w:val="22"/>
        </w:rPr>
        <w:t xml:space="preserve"> viable option. </w:t>
      </w:r>
      <w:r w:rsidR="00891D4B">
        <w:rPr>
          <w:bCs/>
          <w:szCs w:val="22"/>
        </w:rPr>
        <w:t xml:space="preserve">Council Member Thompson expressed his opposition to capping the well, and Utility Superintendent Wilke agreed that doing so would not be in the City’s best interest. The city council came to an agreement that spending the $3,600 to get the well back online but not completing the $9,000 piping improvements would be the best option, given the uncertain nature of the well’s future with the nitrate levels. </w:t>
      </w:r>
    </w:p>
    <w:p w14:paraId="1FA77FED" w14:textId="254EEFD9" w:rsidR="00D9178B" w:rsidRPr="00D9178B" w:rsidRDefault="00D9178B" w:rsidP="001D091C">
      <w:pPr>
        <w:ind w:left="720" w:hanging="720"/>
        <w:rPr>
          <w:bCs/>
          <w:szCs w:val="22"/>
        </w:rPr>
      </w:pPr>
      <w:r>
        <w:rPr>
          <w:b/>
          <w:szCs w:val="22"/>
        </w:rPr>
        <w:tab/>
        <w:t>b)</w:t>
      </w:r>
      <w:r>
        <w:rPr>
          <w:b/>
          <w:szCs w:val="22"/>
        </w:rPr>
        <w:tab/>
      </w:r>
      <w:r w:rsidR="00F51394">
        <w:rPr>
          <w:bCs/>
          <w:szCs w:val="22"/>
        </w:rPr>
        <w:t>Councilmember Thompson</w:t>
      </w:r>
      <w:r w:rsidR="00E520BD">
        <w:rPr>
          <w:bCs/>
          <w:szCs w:val="22"/>
        </w:rPr>
        <w:t xml:space="preserve"> explained that issues have arisen with first responders due to the similar names of East Poplar Street, in </w:t>
      </w:r>
      <w:proofErr w:type="spellStart"/>
      <w:r w:rsidR="00E520BD">
        <w:rPr>
          <w:bCs/>
          <w:szCs w:val="22"/>
        </w:rPr>
        <w:t>Itan</w:t>
      </w:r>
      <w:proofErr w:type="spellEnd"/>
      <w:r w:rsidR="00E520BD">
        <w:rPr>
          <w:bCs/>
          <w:szCs w:val="22"/>
        </w:rPr>
        <w:t xml:space="preserve"> Parkview, and Poplar Street, in Original Town. As a result, staff recommended changing the name of East Poplar Street. The city council expressed concern about the timeline of the process given that a basement has already been dug on that street, citing a desire not to inconvenience any lot owners, and staff agreed that it is imperative to move quickly on getting an ordinance written to rename the street. City Administrator Bockelmann provided the council with suggestions </w:t>
      </w:r>
      <w:r w:rsidR="00923754">
        <w:rPr>
          <w:bCs/>
          <w:szCs w:val="22"/>
        </w:rPr>
        <w:t>from staff</w:t>
      </w:r>
      <w:r w:rsidR="00E520BD">
        <w:rPr>
          <w:bCs/>
          <w:szCs w:val="22"/>
        </w:rPr>
        <w:t xml:space="preserve"> for the street name, and the council decided on Clear Creek Drive to </w:t>
      </w:r>
      <w:r w:rsidR="004A3534">
        <w:rPr>
          <w:bCs/>
          <w:szCs w:val="22"/>
        </w:rPr>
        <w:t>honor</w:t>
      </w:r>
      <w:r w:rsidR="00E520BD">
        <w:rPr>
          <w:bCs/>
          <w:szCs w:val="22"/>
        </w:rPr>
        <w:t xml:space="preserve"> the town’s original name.</w:t>
      </w:r>
    </w:p>
    <w:p w14:paraId="203E159C" w14:textId="77777777" w:rsidR="00AF5386" w:rsidRPr="00F13D3F" w:rsidRDefault="00AF5386" w:rsidP="00DB1C1E">
      <w:pPr>
        <w:contextualSpacing/>
        <w:rPr>
          <w:b/>
        </w:rPr>
      </w:pPr>
    </w:p>
    <w:p w14:paraId="08CFBAC5" w14:textId="7BB5DAA6" w:rsidR="00AF5386" w:rsidRDefault="00A52C0C" w:rsidP="007774A0">
      <w:pPr>
        <w:ind w:left="720" w:hanging="720"/>
        <w:contextualSpacing/>
        <w:rPr>
          <w:b/>
          <w:szCs w:val="22"/>
        </w:rPr>
      </w:pPr>
      <w:r w:rsidRPr="00E1656A">
        <w:rPr>
          <w:b/>
        </w:rPr>
        <w:t>8</w:t>
      </w:r>
      <w:r w:rsidR="00AF5386" w:rsidRPr="00E1656A">
        <w:rPr>
          <w:b/>
        </w:rPr>
        <w:t>)</w:t>
      </w:r>
      <w:r w:rsidR="00AF5386" w:rsidRPr="00F13D3F">
        <w:rPr>
          <w:b/>
          <w:sz w:val="28"/>
        </w:rPr>
        <w:tab/>
      </w:r>
      <w:r w:rsidR="00D9178B" w:rsidRPr="00D9178B">
        <w:rPr>
          <w:b/>
          <w:szCs w:val="22"/>
        </w:rPr>
        <w:t>Supervisor’s Reports</w:t>
      </w:r>
    </w:p>
    <w:p w14:paraId="0C4AB31D" w14:textId="5E0C038D" w:rsidR="00D9178B" w:rsidRPr="00527DA6" w:rsidRDefault="00D9178B" w:rsidP="00527DA6">
      <w:pPr>
        <w:ind w:left="720" w:hanging="720"/>
        <w:contextualSpacing/>
        <w:rPr>
          <w:bCs/>
          <w:szCs w:val="22"/>
          <w:lang w:val="en"/>
        </w:rPr>
      </w:pPr>
      <w:r>
        <w:rPr>
          <w:b/>
          <w:szCs w:val="22"/>
        </w:rPr>
        <w:tab/>
        <w:t>a</w:t>
      </w:r>
      <w:r w:rsidR="00527DA6">
        <w:rPr>
          <w:b/>
          <w:szCs w:val="22"/>
        </w:rPr>
        <w:t xml:space="preserve">-d) </w:t>
      </w:r>
      <w:r w:rsidR="00527DA6">
        <w:rPr>
          <w:bCs/>
          <w:szCs w:val="22"/>
        </w:rPr>
        <w:t xml:space="preserve">Supervisor’s reports were submitted. </w:t>
      </w:r>
      <w:r w:rsidR="00527DA6" w:rsidRPr="00527DA6">
        <w:rPr>
          <w:bCs/>
          <w:szCs w:val="22"/>
        </w:rPr>
        <w:t>City Administrator Bockelmann mentioned upcoming conferences and training for maintenance and office staff.</w:t>
      </w:r>
    </w:p>
    <w:p w14:paraId="243CDAC7" w14:textId="77777777" w:rsidR="00AF5386" w:rsidRPr="00F13D3F" w:rsidRDefault="00AF5386" w:rsidP="00DB1C1E">
      <w:pPr>
        <w:contextualSpacing/>
        <w:rPr>
          <w:b/>
        </w:rPr>
      </w:pPr>
    </w:p>
    <w:p w14:paraId="1895023D" w14:textId="13556A0E" w:rsidR="00FE6775" w:rsidRPr="00EE7CDC" w:rsidRDefault="00A52C0C" w:rsidP="00EE7CDC">
      <w:pPr>
        <w:ind w:left="720" w:hanging="720"/>
        <w:contextualSpacing/>
        <w:rPr>
          <w:bCs/>
          <w:szCs w:val="22"/>
          <w:lang w:val="en"/>
        </w:rPr>
      </w:pPr>
      <w:r w:rsidRPr="00E1656A">
        <w:rPr>
          <w:b/>
        </w:rPr>
        <w:lastRenderedPageBreak/>
        <w:t>9</w:t>
      </w:r>
      <w:r w:rsidR="00695306" w:rsidRPr="00E1656A">
        <w:rPr>
          <w:b/>
        </w:rPr>
        <w:t>)</w:t>
      </w:r>
      <w:r w:rsidR="00695306">
        <w:tab/>
      </w:r>
      <w:r w:rsidR="00EC2D29" w:rsidRPr="00EC2D29">
        <w:rPr>
          <w:b/>
          <w:bCs/>
        </w:rPr>
        <w:t>Council Discussions</w:t>
      </w:r>
      <w:r w:rsidR="00EC2D29">
        <w:t xml:space="preserve">: </w:t>
      </w:r>
      <w:r w:rsidR="0034465C">
        <w:t>None.</w:t>
      </w:r>
    </w:p>
    <w:p w14:paraId="47D0B00E" w14:textId="77777777" w:rsidR="009144B4" w:rsidRDefault="009144B4" w:rsidP="00695306">
      <w:pPr>
        <w:ind w:left="720" w:hanging="720"/>
      </w:pPr>
    </w:p>
    <w:p w14:paraId="176DE593" w14:textId="1F97CC3F" w:rsidR="0007063E" w:rsidRPr="006A0D09" w:rsidRDefault="0007063E" w:rsidP="0007063E">
      <w:pPr>
        <w:rPr>
          <w:rFonts w:cs="Calibri"/>
        </w:rPr>
      </w:pPr>
      <w:r w:rsidRPr="00AC5CB9">
        <w:rPr>
          <w:rFonts w:cs="Calibri"/>
        </w:rPr>
        <w:t xml:space="preserve">Meeting adjourned </w:t>
      </w:r>
      <w:r w:rsidRPr="005E6864">
        <w:rPr>
          <w:rFonts w:cs="Calibri"/>
        </w:rPr>
        <w:t xml:space="preserve">at </w:t>
      </w:r>
      <w:r w:rsidR="005E6864" w:rsidRPr="005E6864">
        <w:rPr>
          <w:rFonts w:cs="Calibri"/>
        </w:rPr>
        <w:t>8</w:t>
      </w:r>
      <w:r w:rsidR="00B21529" w:rsidRPr="005E6864">
        <w:rPr>
          <w:rFonts w:cs="Calibri"/>
        </w:rPr>
        <w:t>:</w:t>
      </w:r>
      <w:r w:rsidR="005E6864" w:rsidRPr="005E6864">
        <w:rPr>
          <w:rFonts w:cs="Calibri"/>
        </w:rPr>
        <w:t>05</w:t>
      </w:r>
      <w:r w:rsidRPr="00B63C1C">
        <w:rPr>
          <w:rFonts w:cs="Calibri"/>
        </w:rPr>
        <w:t xml:space="preserve"> p</w:t>
      </w:r>
      <w:r w:rsidRPr="00AC5CB9">
        <w:rPr>
          <w:rFonts w:cs="Calibri"/>
        </w:rPr>
        <w:t>.m.</w:t>
      </w:r>
    </w:p>
    <w:p w14:paraId="6B9F3FE2" w14:textId="77777777" w:rsidR="00F914DA" w:rsidRPr="008435F3" w:rsidRDefault="00F914DA" w:rsidP="003B5F2E">
      <w:pPr>
        <w:rPr>
          <w:rFonts w:cs="Calibri"/>
          <w:highlight w:val="yellow"/>
        </w:rPr>
      </w:pPr>
    </w:p>
    <w:p w14:paraId="5762BCF5" w14:textId="771F63F6" w:rsidR="00254AF2" w:rsidRPr="00F13D3F" w:rsidRDefault="00254AF2" w:rsidP="00254AF2">
      <w:pPr>
        <w:rPr>
          <w:rFonts w:cs="Calibri"/>
        </w:rPr>
      </w:pPr>
      <w:r w:rsidRPr="00F13D3F">
        <w:t xml:space="preserve">Next regular meeting of the Yutan City Council </w:t>
      </w:r>
      <w:r w:rsidRPr="00F13D3F">
        <w:rPr>
          <w:rFonts w:cs="Calibri"/>
        </w:rPr>
        <w:t xml:space="preserve">will be held </w:t>
      </w:r>
      <w:r w:rsidR="00EC2D29">
        <w:rPr>
          <w:rFonts w:cs="Calibri"/>
        </w:rPr>
        <w:t>February</w:t>
      </w:r>
      <w:r w:rsidR="00363D3A">
        <w:rPr>
          <w:rFonts w:cs="Calibri"/>
        </w:rPr>
        <w:t xml:space="preserve"> </w:t>
      </w:r>
      <w:r w:rsidR="00EC2D29">
        <w:rPr>
          <w:rFonts w:cs="Calibri"/>
        </w:rPr>
        <w:t>18</w:t>
      </w:r>
      <w:r w:rsidRPr="00F13D3F">
        <w:rPr>
          <w:rFonts w:cs="Calibri"/>
        </w:rPr>
        <w:t>, 20</w:t>
      </w:r>
      <w:r w:rsidR="00EC2D29">
        <w:rPr>
          <w:rFonts w:cs="Calibri"/>
        </w:rPr>
        <w:t>20</w:t>
      </w:r>
      <w:r w:rsidRPr="00F13D3F">
        <w:rPr>
          <w:rFonts w:cs="Calibri"/>
        </w:rPr>
        <w:t>, at 7:00 p.m.</w:t>
      </w:r>
    </w:p>
    <w:p w14:paraId="5C663041" w14:textId="77777777" w:rsidR="00901443" w:rsidRPr="00F13D3F" w:rsidRDefault="00901443" w:rsidP="00254AF2"/>
    <w:p w14:paraId="2B30FF3F" w14:textId="7B9D13F8" w:rsidR="00901443" w:rsidRPr="00F13D3F" w:rsidRDefault="005E6864" w:rsidP="00254AF2">
      <w:r>
        <w:t>Jim McLaughlin</w:t>
      </w:r>
      <w:r w:rsidR="00254AF2" w:rsidRPr="00F13D3F">
        <w:t xml:space="preserve">, </w:t>
      </w:r>
      <w:r>
        <w:t>City Council President</w:t>
      </w:r>
    </w:p>
    <w:p w14:paraId="11BCDBAC" w14:textId="77777777" w:rsidR="00716BCE" w:rsidRPr="00F13D3F" w:rsidRDefault="00716BCE" w:rsidP="00254AF2"/>
    <w:p w14:paraId="4BA3D822" w14:textId="343421F5" w:rsidR="00DC4FC7" w:rsidRDefault="00254AF2">
      <w:r w:rsidRPr="00F13D3F">
        <w:t xml:space="preserve">Katy </w:t>
      </w:r>
      <w:r w:rsidR="008435F3" w:rsidRPr="00F13D3F">
        <w:t>Neukirch</w:t>
      </w:r>
      <w:r w:rsidRPr="00F13D3F">
        <w:t>, City Clerk-Treasurer</w:t>
      </w:r>
    </w:p>
    <w:sectPr w:rsidR="00DC4FC7" w:rsidSect="007215AD">
      <w:headerReference w:type="default" r:id="rId8"/>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A4FC" w14:textId="77777777" w:rsidR="000C4F27" w:rsidRDefault="000C4F27" w:rsidP="00245F57">
      <w:r>
        <w:separator/>
      </w:r>
    </w:p>
  </w:endnote>
  <w:endnote w:type="continuationSeparator" w:id="0">
    <w:p w14:paraId="6A56C2AA" w14:textId="77777777" w:rsidR="000C4F27" w:rsidRDefault="000C4F27" w:rsidP="0024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ED01" w14:textId="77777777" w:rsidR="000C4F27" w:rsidRDefault="000C4F27" w:rsidP="00245F57">
      <w:r>
        <w:separator/>
      </w:r>
    </w:p>
  </w:footnote>
  <w:footnote w:type="continuationSeparator" w:id="0">
    <w:p w14:paraId="48B3C01A" w14:textId="77777777" w:rsidR="000C4F27" w:rsidRDefault="000C4F27" w:rsidP="0024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4FCD" w14:textId="0CDC38EE" w:rsidR="009C6EC6" w:rsidRDefault="009C6EC6">
    <w:pPr>
      <w:pStyle w:val="Header"/>
    </w:pPr>
    <w:r>
      <w:t xml:space="preserve">Page </w:t>
    </w:r>
    <w:sdt>
      <w:sdtPr>
        <w:id w:val="6753104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6362">
          <w:rPr>
            <w:noProof/>
          </w:rPr>
          <w:t>2</w:t>
        </w:r>
        <w:r>
          <w:rPr>
            <w:noProof/>
          </w:rPr>
          <w:fldChar w:fldCharType="end"/>
        </w:r>
        <w:r w:rsidR="0032679B">
          <w:rPr>
            <w:noProof/>
          </w:rPr>
          <w:tab/>
        </w:r>
        <w:r w:rsidR="0032679B">
          <w:rPr>
            <w:noProof/>
          </w:rPr>
          <w:tab/>
        </w:r>
        <w:r w:rsidR="00F34691">
          <w:rPr>
            <w:noProof/>
          </w:rPr>
          <w:t>January 21</w:t>
        </w:r>
        <w:r w:rsidR="001A3DBF">
          <w:rPr>
            <w:noProof/>
          </w:rPr>
          <w:t>, 20</w:t>
        </w:r>
        <w:r w:rsidR="00F34691">
          <w:rPr>
            <w:noProof/>
          </w:rPr>
          <w:t>20</w:t>
        </w:r>
      </w:sdtContent>
    </w:sdt>
  </w:p>
  <w:p w14:paraId="0C603CC6" w14:textId="77777777" w:rsidR="009C6EC6" w:rsidRDefault="009C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6E96"/>
    <w:multiLevelType w:val="hybridMultilevel"/>
    <w:tmpl w:val="9604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55699"/>
    <w:multiLevelType w:val="hybridMultilevel"/>
    <w:tmpl w:val="E9003A18"/>
    <w:lvl w:ilvl="0" w:tplc="9AC03C8E">
      <w:start w:val="7"/>
      <w:numFmt w:val="decimal"/>
      <w:lvlText w:val="%1)"/>
      <w:lvlJc w:val="left"/>
      <w:pPr>
        <w:tabs>
          <w:tab w:val="num" w:pos="720"/>
        </w:tabs>
        <w:ind w:left="720" w:hanging="72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62AC"/>
    <w:multiLevelType w:val="hybridMultilevel"/>
    <w:tmpl w:val="76ECA066"/>
    <w:lvl w:ilvl="0" w:tplc="24064C8C">
      <w:start w:val="1"/>
      <w:numFmt w:val="decimal"/>
      <w:lvlText w:val="%1)"/>
      <w:lvlJc w:val="left"/>
      <w:pPr>
        <w:ind w:left="45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FF21F3"/>
    <w:multiLevelType w:val="hybridMultilevel"/>
    <w:tmpl w:val="25B04B1C"/>
    <w:lvl w:ilvl="0" w:tplc="070C9536">
      <w:start w:val="1"/>
      <w:numFmt w:val="decimal"/>
      <w:lvlText w:val="%1)"/>
      <w:lvlJc w:val="left"/>
      <w:pPr>
        <w:tabs>
          <w:tab w:val="num" w:pos="720"/>
        </w:tabs>
        <w:ind w:left="720" w:hanging="720"/>
      </w:pPr>
      <w:rPr>
        <w:rFonts w:ascii="Times New Roman" w:hAnsi="Times New Roman" w:cs="Times New Roman" w:hint="default"/>
        <w:b/>
        <w:color w:val="auto"/>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73284AA">
      <w:start w:val="1"/>
      <w:numFmt w:val="lowerLetter"/>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6935E0C"/>
    <w:multiLevelType w:val="hybridMultilevel"/>
    <w:tmpl w:val="1FD47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55CD5"/>
    <w:multiLevelType w:val="hybridMultilevel"/>
    <w:tmpl w:val="2D8EF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57"/>
    <w:rsid w:val="00000A04"/>
    <w:rsid w:val="000134AA"/>
    <w:rsid w:val="00017B1D"/>
    <w:rsid w:val="000210CB"/>
    <w:rsid w:val="0002326B"/>
    <w:rsid w:val="00023EEA"/>
    <w:rsid w:val="00031F83"/>
    <w:rsid w:val="00035833"/>
    <w:rsid w:val="0003592D"/>
    <w:rsid w:val="00045EDF"/>
    <w:rsid w:val="000519A0"/>
    <w:rsid w:val="0005631A"/>
    <w:rsid w:val="000601DC"/>
    <w:rsid w:val="000606AD"/>
    <w:rsid w:val="00060EBB"/>
    <w:rsid w:val="00064E0C"/>
    <w:rsid w:val="0006551F"/>
    <w:rsid w:val="00066BFE"/>
    <w:rsid w:val="0007063E"/>
    <w:rsid w:val="00070A1C"/>
    <w:rsid w:val="000720DB"/>
    <w:rsid w:val="00072E4A"/>
    <w:rsid w:val="0008135C"/>
    <w:rsid w:val="000877AC"/>
    <w:rsid w:val="00087BFC"/>
    <w:rsid w:val="000901CD"/>
    <w:rsid w:val="000911E2"/>
    <w:rsid w:val="000A12AC"/>
    <w:rsid w:val="000A6138"/>
    <w:rsid w:val="000B55E6"/>
    <w:rsid w:val="000C1573"/>
    <w:rsid w:val="000C2EBB"/>
    <w:rsid w:val="000C412E"/>
    <w:rsid w:val="000C48EB"/>
    <w:rsid w:val="000C4DEB"/>
    <w:rsid w:val="000C4F27"/>
    <w:rsid w:val="000C5687"/>
    <w:rsid w:val="000D17D0"/>
    <w:rsid w:val="000D7B6F"/>
    <w:rsid w:val="000E063A"/>
    <w:rsid w:val="000E06E5"/>
    <w:rsid w:val="000E0F75"/>
    <w:rsid w:val="000E2A29"/>
    <w:rsid w:val="000E2E10"/>
    <w:rsid w:val="000E645F"/>
    <w:rsid w:val="00100265"/>
    <w:rsid w:val="00105950"/>
    <w:rsid w:val="00107350"/>
    <w:rsid w:val="001313DD"/>
    <w:rsid w:val="00131CC3"/>
    <w:rsid w:val="001329E3"/>
    <w:rsid w:val="001414B1"/>
    <w:rsid w:val="00144DA4"/>
    <w:rsid w:val="00150C9E"/>
    <w:rsid w:val="00152AE3"/>
    <w:rsid w:val="0016074F"/>
    <w:rsid w:val="00163217"/>
    <w:rsid w:val="00164FFA"/>
    <w:rsid w:val="001661BB"/>
    <w:rsid w:val="00166F11"/>
    <w:rsid w:val="00171507"/>
    <w:rsid w:val="0019018E"/>
    <w:rsid w:val="001914BA"/>
    <w:rsid w:val="00197439"/>
    <w:rsid w:val="001A041D"/>
    <w:rsid w:val="001A0DA1"/>
    <w:rsid w:val="001A3DBF"/>
    <w:rsid w:val="001A65DF"/>
    <w:rsid w:val="001B0212"/>
    <w:rsid w:val="001B5003"/>
    <w:rsid w:val="001C036B"/>
    <w:rsid w:val="001C22C3"/>
    <w:rsid w:val="001C3137"/>
    <w:rsid w:val="001C3418"/>
    <w:rsid w:val="001C427F"/>
    <w:rsid w:val="001D0889"/>
    <w:rsid w:val="001D091C"/>
    <w:rsid w:val="001D2FB1"/>
    <w:rsid w:val="001F6215"/>
    <w:rsid w:val="00200871"/>
    <w:rsid w:val="00212947"/>
    <w:rsid w:val="00223268"/>
    <w:rsid w:val="00223EEF"/>
    <w:rsid w:val="002254CE"/>
    <w:rsid w:val="002266C9"/>
    <w:rsid w:val="00226801"/>
    <w:rsid w:val="002316E9"/>
    <w:rsid w:val="002344C4"/>
    <w:rsid w:val="00235C74"/>
    <w:rsid w:val="00235D00"/>
    <w:rsid w:val="00241357"/>
    <w:rsid w:val="002415D1"/>
    <w:rsid w:val="00245A23"/>
    <w:rsid w:val="00245A51"/>
    <w:rsid w:val="00245F57"/>
    <w:rsid w:val="0025416A"/>
    <w:rsid w:val="00254AF2"/>
    <w:rsid w:val="00256456"/>
    <w:rsid w:val="002573CD"/>
    <w:rsid w:val="00264154"/>
    <w:rsid w:val="00294B9F"/>
    <w:rsid w:val="00297FF9"/>
    <w:rsid w:val="002A0F55"/>
    <w:rsid w:val="002A567C"/>
    <w:rsid w:val="002A7837"/>
    <w:rsid w:val="002B0387"/>
    <w:rsid w:val="002B0D3A"/>
    <w:rsid w:val="002C2105"/>
    <w:rsid w:val="002D126B"/>
    <w:rsid w:val="002E235F"/>
    <w:rsid w:val="002F08DD"/>
    <w:rsid w:val="002F0CD6"/>
    <w:rsid w:val="002F26BB"/>
    <w:rsid w:val="002F5948"/>
    <w:rsid w:val="00300DDD"/>
    <w:rsid w:val="003013CA"/>
    <w:rsid w:val="00305931"/>
    <w:rsid w:val="00305F10"/>
    <w:rsid w:val="00313B57"/>
    <w:rsid w:val="00315DAB"/>
    <w:rsid w:val="00320A20"/>
    <w:rsid w:val="003247FB"/>
    <w:rsid w:val="0032679B"/>
    <w:rsid w:val="003269D9"/>
    <w:rsid w:val="003430D7"/>
    <w:rsid w:val="00343E93"/>
    <w:rsid w:val="0034465C"/>
    <w:rsid w:val="0034662B"/>
    <w:rsid w:val="00347E49"/>
    <w:rsid w:val="00356F1C"/>
    <w:rsid w:val="0035781E"/>
    <w:rsid w:val="003613EF"/>
    <w:rsid w:val="003617A2"/>
    <w:rsid w:val="00363D3A"/>
    <w:rsid w:val="003813EE"/>
    <w:rsid w:val="0038521D"/>
    <w:rsid w:val="00397389"/>
    <w:rsid w:val="003A551E"/>
    <w:rsid w:val="003A5E98"/>
    <w:rsid w:val="003A6A04"/>
    <w:rsid w:val="003B494D"/>
    <w:rsid w:val="003B5F2E"/>
    <w:rsid w:val="003B690E"/>
    <w:rsid w:val="003D286E"/>
    <w:rsid w:val="003E11E0"/>
    <w:rsid w:val="003E3252"/>
    <w:rsid w:val="003F07D9"/>
    <w:rsid w:val="00400B17"/>
    <w:rsid w:val="00402182"/>
    <w:rsid w:val="00404D7E"/>
    <w:rsid w:val="00410052"/>
    <w:rsid w:val="00414FF4"/>
    <w:rsid w:val="00415BFC"/>
    <w:rsid w:val="004208B3"/>
    <w:rsid w:val="004246B7"/>
    <w:rsid w:val="00426D4F"/>
    <w:rsid w:val="00427FDF"/>
    <w:rsid w:val="0043011B"/>
    <w:rsid w:val="0044171D"/>
    <w:rsid w:val="00446F5E"/>
    <w:rsid w:val="004512A5"/>
    <w:rsid w:val="0045506E"/>
    <w:rsid w:val="0046525D"/>
    <w:rsid w:val="00466405"/>
    <w:rsid w:val="00466DCE"/>
    <w:rsid w:val="004750BC"/>
    <w:rsid w:val="004800A9"/>
    <w:rsid w:val="00480332"/>
    <w:rsid w:val="004851C3"/>
    <w:rsid w:val="00487E44"/>
    <w:rsid w:val="00491B48"/>
    <w:rsid w:val="00496BA6"/>
    <w:rsid w:val="00496D1B"/>
    <w:rsid w:val="00497DAB"/>
    <w:rsid w:val="004A3534"/>
    <w:rsid w:val="004A637D"/>
    <w:rsid w:val="004B0170"/>
    <w:rsid w:val="004B107D"/>
    <w:rsid w:val="004B49DC"/>
    <w:rsid w:val="004B7024"/>
    <w:rsid w:val="004C162E"/>
    <w:rsid w:val="004C17D2"/>
    <w:rsid w:val="004C3DAF"/>
    <w:rsid w:val="004C4A6B"/>
    <w:rsid w:val="004C5BDF"/>
    <w:rsid w:val="004D1A7A"/>
    <w:rsid w:val="004D3276"/>
    <w:rsid w:val="004D3C2A"/>
    <w:rsid w:val="004D4362"/>
    <w:rsid w:val="004E3189"/>
    <w:rsid w:val="004E4E5C"/>
    <w:rsid w:val="004E5310"/>
    <w:rsid w:val="005101CE"/>
    <w:rsid w:val="00511251"/>
    <w:rsid w:val="005154BD"/>
    <w:rsid w:val="00515817"/>
    <w:rsid w:val="00523DB4"/>
    <w:rsid w:val="00525F03"/>
    <w:rsid w:val="0052667D"/>
    <w:rsid w:val="005272E8"/>
    <w:rsid w:val="00527446"/>
    <w:rsid w:val="00527A2F"/>
    <w:rsid w:val="00527DA6"/>
    <w:rsid w:val="0053318D"/>
    <w:rsid w:val="00533B31"/>
    <w:rsid w:val="0053407C"/>
    <w:rsid w:val="005343D9"/>
    <w:rsid w:val="00543E89"/>
    <w:rsid w:val="00546AE9"/>
    <w:rsid w:val="00550FD5"/>
    <w:rsid w:val="005643F8"/>
    <w:rsid w:val="005648B0"/>
    <w:rsid w:val="0057176A"/>
    <w:rsid w:val="00591FF5"/>
    <w:rsid w:val="005B721C"/>
    <w:rsid w:val="005B76DF"/>
    <w:rsid w:val="005C219F"/>
    <w:rsid w:val="005C7B91"/>
    <w:rsid w:val="005D20A9"/>
    <w:rsid w:val="005D35F9"/>
    <w:rsid w:val="005E0F64"/>
    <w:rsid w:val="005E0FAC"/>
    <w:rsid w:val="005E1866"/>
    <w:rsid w:val="005E344B"/>
    <w:rsid w:val="005E6864"/>
    <w:rsid w:val="005F105E"/>
    <w:rsid w:val="005F1565"/>
    <w:rsid w:val="006143F4"/>
    <w:rsid w:val="006154C6"/>
    <w:rsid w:val="00616DE7"/>
    <w:rsid w:val="00620275"/>
    <w:rsid w:val="0062075B"/>
    <w:rsid w:val="00620962"/>
    <w:rsid w:val="00621A62"/>
    <w:rsid w:val="00626112"/>
    <w:rsid w:val="006278A8"/>
    <w:rsid w:val="006309F3"/>
    <w:rsid w:val="006320F0"/>
    <w:rsid w:val="0064794C"/>
    <w:rsid w:val="0065027E"/>
    <w:rsid w:val="006515A4"/>
    <w:rsid w:val="00652790"/>
    <w:rsid w:val="006571C4"/>
    <w:rsid w:val="00665EC8"/>
    <w:rsid w:val="00666E22"/>
    <w:rsid w:val="006768F8"/>
    <w:rsid w:val="00680366"/>
    <w:rsid w:val="00681B1C"/>
    <w:rsid w:val="00686069"/>
    <w:rsid w:val="006861AA"/>
    <w:rsid w:val="00687620"/>
    <w:rsid w:val="006904AC"/>
    <w:rsid w:val="00691613"/>
    <w:rsid w:val="00693CC4"/>
    <w:rsid w:val="006946BF"/>
    <w:rsid w:val="00695306"/>
    <w:rsid w:val="006A784B"/>
    <w:rsid w:val="006B2411"/>
    <w:rsid w:val="006C12E8"/>
    <w:rsid w:val="006C2150"/>
    <w:rsid w:val="006C6121"/>
    <w:rsid w:val="006D6091"/>
    <w:rsid w:val="006D68C5"/>
    <w:rsid w:val="006E4486"/>
    <w:rsid w:val="006F407B"/>
    <w:rsid w:val="007026AE"/>
    <w:rsid w:val="0071234D"/>
    <w:rsid w:val="00716BCE"/>
    <w:rsid w:val="00717D30"/>
    <w:rsid w:val="0072075B"/>
    <w:rsid w:val="007215AD"/>
    <w:rsid w:val="007236F6"/>
    <w:rsid w:val="0075256C"/>
    <w:rsid w:val="007617AB"/>
    <w:rsid w:val="00767E87"/>
    <w:rsid w:val="007733FD"/>
    <w:rsid w:val="007774A0"/>
    <w:rsid w:val="00792EF2"/>
    <w:rsid w:val="0079638B"/>
    <w:rsid w:val="007A0FB2"/>
    <w:rsid w:val="007A28A0"/>
    <w:rsid w:val="007A53F9"/>
    <w:rsid w:val="007B258B"/>
    <w:rsid w:val="007C02A9"/>
    <w:rsid w:val="007C0E3D"/>
    <w:rsid w:val="007C4306"/>
    <w:rsid w:val="007C4C6B"/>
    <w:rsid w:val="007C5314"/>
    <w:rsid w:val="007C56A0"/>
    <w:rsid w:val="007D4443"/>
    <w:rsid w:val="007D4CFC"/>
    <w:rsid w:val="007D7FA8"/>
    <w:rsid w:val="007E0324"/>
    <w:rsid w:val="007E1C58"/>
    <w:rsid w:val="007E64E0"/>
    <w:rsid w:val="007F1863"/>
    <w:rsid w:val="007F21BE"/>
    <w:rsid w:val="007F35AE"/>
    <w:rsid w:val="007F5C6C"/>
    <w:rsid w:val="0080736B"/>
    <w:rsid w:val="0081060D"/>
    <w:rsid w:val="00815564"/>
    <w:rsid w:val="00815A3B"/>
    <w:rsid w:val="00820044"/>
    <w:rsid w:val="00820671"/>
    <w:rsid w:val="008272FF"/>
    <w:rsid w:val="008279E6"/>
    <w:rsid w:val="00830EB0"/>
    <w:rsid w:val="0083312B"/>
    <w:rsid w:val="0083353F"/>
    <w:rsid w:val="008363CD"/>
    <w:rsid w:val="008435F3"/>
    <w:rsid w:val="00844D0F"/>
    <w:rsid w:val="00847620"/>
    <w:rsid w:val="008526D0"/>
    <w:rsid w:val="00854699"/>
    <w:rsid w:val="00855D95"/>
    <w:rsid w:val="00856DB3"/>
    <w:rsid w:val="00860B25"/>
    <w:rsid w:val="00872909"/>
    <w:rsid w:val="008845F7"/>
    <w:rsid w:val="00885D5C"/>
    <w:rsid w:val="008879A9"/>
    <w:rsid w:val="00891D4B"/>
    <w:rsid w:val="008A1EA5"/>
    <w:rsid w:val="008B0141"/>
    <w:rsid w:val="008B12A7"/>
    <w:rsid w:val="008B4AD7"/>
    <w:rsid w:val="008B5A62"/>
    <w:rsid w:val="008B5A87"/>
    <w:rsid w:val="008C11CD"/>
    <w:rsid w:val="008C218D"/>
    <w:rsid w:val="008D4A62"/>
    <w:rsid w:val="008D587E"/>
    <w:rsid w:val="008F0BB3"/>
    <w:rsid w:val="008F7508"/>
    <w:rsid w:val="00900948"/>
    <w:rsid w:val="00901443"/>
    <w:rsid w:val="0091384C"/>
    <w:rsid w:val="009144B4"/>
    <w:rsid w:val="00923754"/>
    <w:rsid w:val="009276F9"/>
    <w:rsid w:val="00935BE8"/>
    <w:rsid w:val="00942B35"/>
    <w:rsid w:val="009447BD"/>
    <w:rsid w:val="00945C14"/>
    <w:rsid w:val="00953EB0"/>
    <w:rsid w:val="0095697D"/>
    <w:rsid w:val="0096135A"/>
    <w:rsid w:val="009613A3"/>
    <w:rsid w:val="009702EC"/>
    <w:rsid w:val="0097050F"/>
    <w:rsid w:val="0097503F"/>
    <w:rsid w:val="009815B8"/>
    <w:rsid w:val="00982EF0"/>
    <w:rsid w:val="009846C9"/>
    <w:rsid w:val="00986098"/>
    <w:rsid w:val="00997B56"/>
    <w:rsid w:val="009A07C1"/>
    <w:rsid w:val="009B120E"/>
    <w:rsid w:val="009B60FA"/>
    <w:rsid w:val="009C6835"/>
    <w:rsid w:val="009C6EC6"/>
    <w:rsid w:val="009E48C0"/>
    <w:rsid w:val="009E57B7"/>
    <w:rsid w:val="009F441E"/>
    <w:rsid w:val="009F5818"/>
    <w:rsid w:val="009F6CCE"/>
    <w:rsid w:val="009F7C94"/>
    <w:rsid w:val="00A12003"/>
    <w:rsid w:val="00A1685E"/>
    <w:rsid w:val="00A17E64"/>
    <w:rsid w:val="00A35A2B"/>
    <w:rsid w:val="00A35F37"/>
    <w:rsid w:val="00A4257F"/>
    <w:rsid w:val="00A437EB"/>
    <w:rsid w:val="00A52C0C"/>
    <w:rsid w:val="00A53E23"/>
    <w:rsid w:val="00A54E58"/>
    <w:rsid w:val="00A56540"/>
    <w:rsid w:val="00A6260D"/>
    <w:rsid w:val="00A63ABE"/>
    <w:rsid w:val="00A6543B"/>
    <w:rsid w:val="00A65B37"/>
    <w:rsid w:val="00A76B2A"/>
    <w:rsid w:val="00A852C7"/>
    <w:rsid w:val="00A902E0"/>
    <w:rsid w:val="00A92E87"/>
    <w:rsid w:val="00A96F0F"/>
    <w:rsid w:val="00AA3924"/>
    <w:rsid w:val="00AA7A20"/>
    <w:rsid w:val="00AB160D"/>
    <w:rsid w:val="00AC1AE3"/>
    <w:rsid w:val="00AC3549"/>
    <w:rsid w:val="00AC5CB9"/>
    <w:rsid w:val="00AD3DD7"/>
    <w:rsid w:val="00AD77B9"/>
    <w:rsid w:val="00AE3521"/>
    <w:rsid w:val="00AE4038"/>
    <w:rsid w:val="00AE4CEF"/>
    <w:rsid w:val="00AE57D4"/>
    <w:rsid w:val="00AF0A3D"/>
    <w:rsid w:val="00AF20E6"/>
    <w:rsid w:val="00AF5386"/>
    <w:rsid w:val="00B01F78"/>
    <w:rsid w:val="00B06044"/>
    <w:rsid w:val="00B07D73"/>
    <w:rsid w:val="00B11BE4"/>
    <w:rsid w:val="00B14596"/>
    <w:rsid w:val="00B15485"/>
    <w:rsid w:val="00B17EB1"/>
    <w:rsid w:val="00B21529"/>
    <w:rsid w:val="00B21B7C"/>
    <w:rsid w:val="00B265FE"/>
    <w:rsid w:val="00B26F3B"/>
    <w:rsid w:val="00B276C8"/>
    <w:rsid w:val="00B30815"/>
    <w:rsid w:val="00B30C1A"/>
    <w:rsid w:val="00B32985"/>
    <w:rsid w:val="00B3539C"/>
    <w:rsid w:val="00B45637"/>
    <w:rsid w:val="00B542D2"/>
    <w:rsid w:val="00B55FA4"/>
    <w:rsid w:val="00B62F52"/>
    <w:rsid w:val="00B63C1C"/>
    <w:rsid w:val="00B65345"/>
    <w:rsid w:val="00B67594"/>
    <w:rsid w:val="00B70C06"/>
    <w:rsid w:val="00B74C28"/>
    <w:rsid w:val="00B828C4"/>
    <w:rsid w:val="00B84A78"/>
    <w:rsid w:val="00B949EC"/>
    <w:rsid w:val="00B97969"/>
    <w:rsid w:val="00BB2F9D"/>
    <w:rsid w:val="00BB4C1C"/>
    <w:rsid w:val="00BC4EB6"/>
    <w:rsid w:val="00BD5DBA"/>
    <w:rsid w:val="00BE1699"/>
    <w:rsid w:val="00BE5AC3"/>
    <w:rsid w:val="00BF0B0E"/>
    <w:rsid w:val="00C00A2D"/>
    <w:rsid w:val="00C01247"/>
    <w:rsid w:val="00C016DD"/>
    <w:rsid w:val="00C02105"/>
    <w:rsid w:val="00C037F8"/>
    <w:rsid w:val="00C04359"/>
    <w:rsid w:val="00C1329B"/>
    <w:rsid w:val="00C24348"/>
    <w:rsid w:val="00C25D01"/>
    <w:rsid w:val="00C26E7A"/>
    <w:rsid w:val="00C32328"/>
    <w:rsid w:val="00C329CE"/>
    <w:rsid w:val="00C3473A"/>
    <w:rsid w:val="00C354EF"/>
    <w:rsid w:val="00C36CD8"/>
    <w:rsid w:val="00C5219D"/>
    <w:rsid w:val="00C614FB"/>
    <w:rsid w:val="00C625C9"/>
    <w:rsid w:val="00C62FF8"/>
    <w:rsid w:val="00C723EE"/>
    <w:rsid w:val="00C7297C"/>
    <w:rsid w:val="00C77A3F"/>
    <w:rsid w:val="00C81270"/>
    <w:rsid w:val="00C9711F"/>
    <w:rsid w:val="00CA55A1"/>
    <w:rsid w:val="00CC0092"/>
    <w:rsid w:val="00CC46A6"/>
    <w:rsid w:val="00CD2206"/>
    <w:rsid w:val="00CD220C"/>
    <w:rsid w:val="00CD5266"/>
    <w:rsid w:val="00CD5B41"/>
    <w:rsid w:val="00CF58BD"/>
    <w:rsid w:val="00CF66B5"/>
    <w:rsid w:val="00D04B60"/>
    <w:rsid w:val="00D05AF0"/>
    <w:rsid w:val="00D05F6B"/>
    <w:rsid w:val="00D07845"/>
    <w:rsid w:val="00D12F74"/>
    <w:rsid w:val="00D139FE"/>
    <w:rsid w:val="00D2196D"/>
    <w:rsid w:val="00D31999"/>
    <w:rsid w:val="00D32A69"/>
    <w:rsid w:val="00D34403"/>
    <w:rsid w:val="00D418BB"/>
    <w:rsid w:val="00D4423A"/>
    <w:rsid w:val="00D612FC"/>
    <w:rsid w:val="00D63C58"/>
    <w:rsid w:val="00D66305"/>
    <w:rsid w:val="00D6750D"/>
    <w:rsid w:val="00D7007C"/>
    <w:rsid w:val="00D70DBB"/>
    <w:rsid w:val="00D73F5B"/>
    <w:rsid w:val="00D74510"/>
    <w:rsid w:val="00D75C3F"/>
    <w:rsid w:val="00D8520A"/>
    <w:rsid w:val="00D8629A"/>
    <w:rsid w:val="00D87739"/>
    <w:rsid w:val="00D9178B"/>
    <w:rsid w:val="00D97407"/>
    <w:rsid w:val="00D9792A"/>
    <w:rsid w:val="00DB0E25"/>
    <w:rsid w:val="00DB1C1E"/>
    <w:rsid w:val="00DB32A7"/>
    <w:rsid w:val="00DB4D7A"/>
    <w:rsid w:val="00DC1678"/>
    <w:rsid w:val="00DC4FC7"/>
    <w:rsid w:val="00DD0C48"/>
    <w:rsid w:val="00DD0F68"/>
    <w:rsid w:val="00DD1285"/>
    <w:rsid w:val="00DD2947"/>
    <w:rsid w:val="00DD2C7B"/>
    <w:rsid w:val="00DD7373"/>
    <w:rsid w:val="00DD7D10"/>
    <w:rsid w:val="00DE0A57"/>
    <w:rsid w:val="00DE254F"/>
    <w:rsid w:val="00DE26D5"/>
    <w:rsid w:val="00DF35D1"/>
    <w:rsid w:val="00E059BE"/>
    <w:rsid w:val="00E10319"/>
    <w:rsid w:val="00E10BB7"/>
    <w:rsid w:val="00E10BEF"/>
    <w:rsid w:val="00E12976"/>
    <w:rsid w:val="00E13D2F"/>
    <w:rsid w:val="00E1656A"/>
    <w:rsid w:val="00E20A8E"/>
    <w:rsid w:val="00E3377F"/>
    <w:rsid w:val="00E339DB"/>
    <w:rsid w:val="00E4041A"/>
    <w:rsid w:val="00E434A4"/>
    <w:rsid w:val="00E43CAA"/>
    <w:rsid w:val="00E514CA"/>
    <w:rsid w:val="00E520BD"/>
    <w:rsid w:val="00E5681E"/>
    <w:rsid w:val="00E63011"/>
    <w:rsid w:val="00E74AC4"/>
    <w:rsid w:val="00E77470"/>
    <w:rsid w:val="00E85DF2"/>
    <w:rsid w:val="00E86B06"/>
    <w:rsid w:val="00E9174F"/>
    <w:rsid w:val="00E9300A"/>
    <w:rsid w:val="00E94E33"/>
    <w:rsid w:val="00EA0108"/>
    <w:rsid w:val="00EA7C76"/>
    <w:rsid w:val="00EB192D"/>
    <w:rsid w:val="00EB6C81"/>
    <w:rsid w:val="00EB7B28"/>
    <w:rsid w:val="00EC2B01"/>
    <w:rsid w:val="00EC2D29"/>
    <w:rsid w:val="00EC6E24"/>
    <w:rsid w:val="00ED38CF"/>
    <w:rsid w:val="00ED6269"/>
    <w:rsid w:val="00ED7564"/>
    <w:rsid w:val="00EE0DCC"/>
    <w:rsid w:val="00EE1E8D"/>
    <w:rsid w:val="00EE6801"/>
    <w:rsid w:val="00EE7CDC"/>
    <w:rsid w:val="00EF17AF"/>
    <w:rsid w:val="00F00FEB"/>
    <w:rsid w:val="00F03F66"/>
    <w:rsid w:val="00F0649C"/>
    <w:rsid w:val="00F13D3F"/>
    <w:rsid w:val="00F220BF"/>
    <w:rsid w:val="00F25120"/>
    <w:rsid w:val="00F256C0"/>
    <w:rsid w:val="00F26AAE"/>
    <w:rsid w:val="00F34691"/>
    <w:rsid w:val="00F42A34"/>
    <w:rsid w:val="00F50337"/>
    <w:rsid w:val="00F51394"/>
    <w:rsid w:val="00F612EC"/>
    <w:rsid w:val="00F6437F"/>
    <w:rsid w:val="00F76096"/>
    <w:rsid w:val="00F86936"/>
    <w:rsid w:val="00F914DA"/>
    <w:rsid w:val="00F97776"/>
    <w:rsid w:val="00FA6362"/>
    <w:rsid w:val="00FA6FBD"/>
    <w:rsid w:val="00FB1CDC"/>
    <w:rsid w:val="00FB4070"/>
    <w:rsid w:val="00FB680B"/>
    <w:rsid w:val="00FC14B0"/>
    <w:rsid w:val="00FC385B"/>
    <w:rsid w:val="00FC6DC2"/>
    <w:rsid w:val="00FD2D67"/>
    <w:rsid w:val="00FD4B8B"/>
    <w:rsid w:val="00FE251E"/>
    <w:rsid w:val="00FE6775"/>
    <w:rsid w:val="00FE68C6"/>
    <w:rsid w:val="00FE7062"/>
    <w:rsid w:val="00FE7EE8"/>
    <w:rsid w:val="00FF2602"/>
    <w:rsid w:val="00FF5813"/>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2CF2"/>
  <w15:docId w15:val="{55791CE4-69B1-4E21-8785-891E661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57"/>
    <w:pPr>
      <w:ind w:left="720"/>
      <w:contextualSpacing/>
    </w:pPr>
  </w:style>
  <w:style w:type="paragraph" w:customStyle="1" w:styleId="Level1">
    <w:name w:val="Level 1"/>
    <w:basedOn w:val="Normal"/>
    <w:rsid w:val="000E063A"/>
    <w:pPr>
      <w:tabs>
        <w:tab w:val="num" w:pos="360"/>
      </w:tabs>
      <w:ind w:left="720" w:hanging="720"/>
      <w:outlineLvl w:val="0"/>
    </w:pPr>
  </w:style>
  <w:style w:type="paragraph" w:styleId="Header">
    <w:name w:val="header"/>
    <w:basedOn w:val="Normal"/>
    <w:link w:val="HeaderChar"/>
    <w:uiPriority w:val="99"/>
    <w:unhideWhenUsed/>
    <w:rsid w:val="00245F57"/>
    <w:pPr>
      <w:tabs>
        <w:tab w:val="center" w:pos="4680"/>
        <w:tab w:val="right" w:pos="9360"/>
      </w:tabs>
    </w:pPr>
  </w:style>
  <w:style w:type="character" w:customStyle="1" w:styleId="HeaderChar">
    <w:name w:val="Header Char"/>
    <w:basedOn w:val="DefaultParagraphFont"/>
    <w:link w:val="Header"/>
    <w:uiPriority w:val="99"/>
    <w:rsid w:val="00245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5F57"/>
    <w:pPr>
      <w:tabs>
        <w:tab w:val="center" w:pos="4680"/>
        <w:tab w:val="right" w:pos="9360"/>
      </w:tabs>
    </w:pPr>
  </w:style>
  <w:style w:type="character" w:customStyle="1" w:styleId="FooterChar">
    <w:name w:val="Footer Char"/>
    <w:basedOn w:val="DefaultParagraphFont"/>
    <w:link w:val="Footer"/>
    <w:uiPriority w:val="99"/>
    <w:rsid w:val="00245F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D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171D"/>
    <w:rPr>
      <w:sz w:val="16"/>
      <w:szCs w:val="16"/>
    </w:rPr>
  </w:style>
  <w:style w:type="paragraph" w:styleId="CommentText">
    <w:name w:val="annotation text"/>
    <w:basedOn w:val="Normal"/>
    <w:link w:val="CommentTextChar"/>
    <w:uiPriority w:val="99"/>
    <w:semiHidden/>
    <w:unhideWhenUsed/>
    <w:rsid w:val="0044171D"/>
    <w:rPr>
      <w:sz w:val="20"/>
      <w:szCs w:val="20"/>
    </w:rPr>
  </w:style>
  <w:style w:type="character" w:customStyle="1" w:styleId="CommentTextChar">
    <w:name w:val="Comment Text Char"/>
    <w:basedOn w:val="DefaultParagraphFont"/>
    <w:link w:val="CommentText"/>
    <w:uiPriority w:val="99"/>
    <w:semiHidden/>
    <w:rsid w:val="00441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171D"/>
    <w:rPr>
      <w:b/>
      <w:bCs/>
    </w:rPr>
  </w:style>
  <w:style w:type="character" w:customStyle="1" w:styleId="CommentSubjectChar">
    <w:name w:val="Comment Subject Char"/>
    <w:basedOn w:val="CommentTextChar"/>
    <w:link w:val="CommentSubject"/>
    <w:uiPriority w:val="99"/>
    <w:semiHidden/>
    <w:rsid w:val="004417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9448">
      <w:bodyDiv w:val="1"/>
      <w:marLeft w:val="0"/>
      <w:marRight w:val="0"/>
      <w:marTop w:val="0"/>
      <w:marBottom w:val="0"/>
      <w:divBdr>
        <w:top w:val="none" w:sz="0" w:space="0" w:color="auto"/>
        <w:left w:val="none" w:sz="0" w:space="0" w:color="auto"/>
        <w:bottom w:val="none" w:sz="0" w:space="0" w:color="auto"/>
        <w:right w:val="none" w:sz="0" w:space="0" w:color="auto"/>
      </w:divBdr>
    </w:div>
    <w:div w:id="476458330">
      <w:bodyDiv w:val="1"/>
      <w:marLeft w:val="0"/>
      <w:marRight w:val="0"/>
      <w:marTop w:val="0"/>
      <w:marBottom w:val="0"/>
      <w:divBdr>
        <w:top w:val="none" w:sz="0" w:space="0" w:color="auto"/>
        <w:left w:val="none" w:sz="0" w:space="0" w:color="auto"/>
        <w:bottom w:val="none" w:sz="0" w:space="0" w:color="auto"/>
        <w:right w:val="none" w:sz="0" w:space="0" w:color="auto"/>
      </w:divBdr>
      <w:divsChild>
        <w:div w:id="1324433683">
          <w:marLeft w:val="0"/>
          <w:marRight w:val="0"/>
          <w:marTop w:val="0"/>
          <w:marBottom w:val="0"/>
          <w:divBdr>
            <w:top w:val="none" w:sz="0" w:space="0" w:color="auto"/>
            <w:left w:val="none" w:sz="0" w:space="0" w:color="auto"/>
            <w:bottom w:val="none" w:sz="0" w:space="0" w:color="auto"/>
            <w:right w:val="none" w:sz="0" w:space="0" w:color="auto"/>
          </w:divBdr>
          <w:divsChild>
            <w:div w:id="1472747845">
              <w:marLeft w:val="0"/>
              <w:marRight w:val="0"/>
              <w:marTop w:val="0"/>
              <w:marBottom w:val="0"/>
              <w:divBdr>
                <w:top w:val="none" w:sz="0" w:space="0" w:color="auto"/>
                <w:left w:val="none" w:sz="0" w:space="0" w:color="auto"/>
                <w:bottom w:val="none" w:sz="0" w:space="0" w:color="auto"/>
                <w:right w:val="none" w:sz="0" w:space="0" w:color="auto"/>
              </w:divBdr>
              <w:divsChild>
                <w:div w:id="261189735">
                  <w:marLeft w:val="0"/>
                  <w:marRight w:val="0"/>
                  <w:marTop w:val="0"/>
                  <w:marBottom w:val="0"/>
                  <w:divBdr>
                    <w:top w:val="none" w:sz="0" w:space="0" w:color="auto"/>
                    <w:left w:val="none" w:sz="0" w:space="0" w:color="auto"/>
                    <w:bottom w:val="none" w:sz="0" w:space="0" w:color="auto"/>
                    <w:right w:val="none" w:sz="0" w:space="0" w:color="auto"/>
                  </w:divBdr>
                  <w:divsChild>
                    <w:div w:id="833452411">
                      <w:marLeft w:val="0"/>
                      <w:marRight w:val="0"/>
                      <w:marTop w:val="0"/>
                      <w:marBottom w:val="0"/>
                      <w:divBdr>
                        <w:top w:val="none" w:sz="0" w:space="0" w:color="auto"/>
                        <w:left w:val="none" w:sz="0" w:space="0" w:color="auto"/>
                        <w:bottom w:val="none" w:sz="0" w:space="0" w:color="auto"/>
                        <w:right w:val="none" w:sz="0" w:space="0" w:color="auto"/>
                      </w:divBdr>
                      <w:divsChild>
                        <w:div w:id="1200243691">
                          <w:marLeft w:val="0"/>
                          <w:marRight w:val="0"/>
                          <w:marTop w:val="0"/>
                          <w:marBottom w:val="0"/>
                          <w:divBdr>
                            <w:top w:val="none" w:sz="0" w:space="0" w:color="auto"/>
                            <w:left w:val="none" w:sz="0" w:space="0" w:color="auto"/>
                            <w:bottom w:val="none" w:sz="0" w:space="0" w:color="auto"/>
                            <w:right w:val="none" w:sz="0" w:space="0" w:color="auto"/>
                          </w:divBdr>
                          <w:divsChild>
                            <w:div w:id="1848253957">
                              <w:marLeft w:val="0"/>
                              <w:marRight w:val="0"/>
                              <w:marTop w:val="0"/>
                              <w:marBottom w:val="0"/>
                              <w:divBdr>
                                <w:top w:val="none" w:sz="0" w:space="0" w:color="auto"/>
                                <w:left w:val="none" w:sz="0" w:space="0" w:color="auto"/>
                                <w:bottom w:val="none" w:sz="0" w:space="0" w:color="auto"/>
                                <w:right w:val="none" w:sz="0" w:space="0" w:color="auto"/>
                              </w:divBdr>
                              <w:divsChild>
                                <w:div w:id="2134133765">
                                  <w:marLeft w:val="0"/>
                                  <w:marRight w:val="0"/>
                                  <w:marTop w:val="0"/>
                                  <w:marBottom w:val="0"/>
                                  <w:divBdr>
                                    <w:top w:val="none" w:sz="0" w:space="0" w:color="auto"/>
                                    <w:left w:val="none" w:sz="0" w:space="0" w:color="auto"/>
                                    <w:bottom w:val="none" w:sz="0" w:space="0" w:color="auto"/>
                                    <w:right w:val="none" w:sz="0" w:space="0" w:color="auto"/>
                                  </w:divBdr>
                                  <w:divsChild>
                                    <w:div w:id="313490637">
                                      <w:marLeft w:val="0"/>
                                      <w:marRight w:val="0"/>
                                      <w:marTop w:val="0"/>
                                      <w:marBottom w:val="0"/>
                                      <w:divBdr>
                                        <w:top w:val="none" w:sz="0" w:space="0" w:color="auto"/>
                                        <w:left w:val="none" w:sz="0" w:space="0" w:color="auto"/>
                                        <w:bottom w:val="none" w:sz="0" w:space="0" w:color="auto"/>
                                        <w:right w:val="none" w:sz="0" w:space="0" w:color="auto"/>
                                      </w:divBdr>
                                      <w:divsChild>
                                        <w:div w:id="25835668">
                                          <w:marLeft w:val="0"/>
                                          <w:marRight w:val="0"/>
                                          <w:marTop w:val="0"/>
                                          <w:marBottom w:val="0"/>
                                          <w:divBdr>
                                            <w:top w:val="none" w:sz="0" w:space="0" w:color="auto"/>
                                            <w:left w:val="none" w:sz="0" w:space="0" w:color="auto"/>
                                            <w:bottom w:val="none" w:sz="0" w:space="0" w:color="auto"/>
                                            <w:right w:val="none" w:sz="0" w:space="0" w:color="auto"/>
                                          </w:divBdr>
                                          <w:divsChild>
                                            <w:div w:id="1180658425">
                                              <w:marLeft w:val="0"/>
                                              <w:marRight w:val="0"/>
                                              <w:marTop w:val="0"/>
                                              <w:marBottom w:val="0"/>
                                              <w:divBdr>
                                                <w:top w:val="none" w:sz="0" w:space="0" w:color="auto"/>
                                                <w:left w:val="none" w:sz="0" w:space="0" w:color="auto"/>
                                                <w:bottom w:val="none" w:sz="0" w:space="0" w:color="auto"/>
                                                <w:right w:val="none" w:sz="0" w:space="0" w:color="auto"/>
                                              </w:divBdr>
                                              <w:divsChild>
                                                <w:div w:id="2109041159">
                                                  <w:marLeft w:val="0"/>
                                                  <w:marRight w:val="195"/>
                                                  <w:marTop w:val="0"/>
                                                  <w:marBottom w:val="0"/>
                                                  <w:divBdr>
                                                    <w:top w:val="none" w:sz="0" w:space="0" w:color="auto"/>
                                                    <w:left w:val="none" w:sz="0" w:space="0" w:color="auto"/>
                                                    <w:bottom w:val="none" w:sz="0" w:space="0" w:color="auto"/>
                                                    <w:right w:val="none" w:sz="0" w:space="0" w:color="auto"/>
                                                  </w:divBdr>
                                                  <w:divsChild>
                                                    <w:div w:id="1574004590">
                                                      <w:marLeft w:val="0"/>
                                                      <w:marRight w:val="0"/>
                                                      <w:marTop w:val="0"/>
                                                      <w:marBottom w:val="0"/>
                                                      <w:divBdr>
                                                        <w:top w:val="none" w:sz="0" w:space="0" w:color="auto"/>
                                                        <w:left w:val="none" w:sz="0" w:space="0" w:color="auto"/>
                                                        <w:bottom w:val="none" w:sz="0" w:space="0" w:color="auto"/>
                                                        <w:right w:val="none" w:sz="0" w:space="0" w:color="auto"/>
                                                      </w:divBdr>
                                                      <w:divsChild>
                                                        <w:div w:id="1069421572">
                                                          <w:marLeft w:val="0"/>
                                                          <w:marRight w:val="0"/>
                                                          <w:marTop w:val="0"/>
                                                          <w:marBottom w:val="0"/>
                                                          <w:divBdr>
                                                            <w:top w:val="none" w:sz="0" w:space="0" w:color="auto"/>
                                                            <w:left w:val="none" w:sz="0" w:space="0" w:color="auto"/>
                                                            <w:bottom w:val="none" w:sz="0" w:space="0" w:color="auto"/>
                                                            <w:right w:val="none" w:sz="0" w:space="0" w:color="auto"/>
                                                          </w:divBdr>
                                                          <w:divsChild>
                                                            <w:div w:id="636421679">
                                                              <w:marLeft w:val="0"/>
                                                              <w:marRight w:val="0"/>
                                                              <w:marTop w:val="0"/>
                                                              <w:marBottom w:val="0"/>
                                                              <w:divBdr>
                                                                <w:top w:val="none" w:sz="0" w:space="0" w:color="auto"/>
                                                                <w:left w:val="none" w:sz="0" w:space="0" w:color="auto"/>
                                                                <w:bottom w:val="none" w:sz="0" w:space="0" w:color="auto"/>
                                                                <w:right w:val="none" w:sz="0" w:space="0" w:color="auto"/>
                                                              </w:divBdr>
                                                              <w:divsChild>
                                                                <w:div w:id="1310986295">
                                                                  <w:marLeft w:val="0"/>
                                                                  <w:marRight w:val="0"/>
                                                                  <w:marTop w:val="0"/>
                                                                  <w:marBottom w:val="0"/>
                                                                  <w:divBdr>
                                                                    <w:top w:val="none" w:sz="0" w:space="0" w:color="auto"/>
                                                                    <w:left w:val="none" w:sz="0" w:space="0" w:color="auto"/>
                                                                    <w:bottom w:val="none" w:sz="0" w:space="0" w:color="auto"/>
                                                                    <w:right w:val="none" w:sz="0" w:space="0" w:color="auto"/>
                                                                  </w:divBdr>
                                                                  <w:divsChild>
                                                                    <w:div w:id="1463886512">
                                                                      <w:marLeft w:val="405"/>
                                                                      <w:marRight w:val="0"/>
                                                                      <w:marTop w:val="0"/>
                                                                      <w:marBottom w:val="0"/>
                                                                      <w:divBdr>
                                                                        <w:top w:val="none" w:sz="0" w:space="0" w:color="auto"/>
                                                                        <w:left w:val="none" w:sz="0" w:space="0" w:color="auto"/>
                                                                        <w:bottom w:val="none" w:sz="0" w:space="0" w:color="auto"/>
                                                                        <w:right w:val="none" w:sz="0" w:space="0" w:color="auto"/>
                                                                      </w:divBdr>
                                                                      <w:divsChild>
                                                                        <w:div w:id="546331199">
                                                                          <w:marLeft w:val="0"/>
                                                                          <w:marRight w:val="0"/>
                                                                          <w:marTop w:val="0"/>
                                                                          <w:marBottom w:val="0"/>
                                                                          <w:divBdr>
                                                                            <w:top w:val="none" w:sz="0" w:space="0" w:color="auto"/>
                                                                            <w:left w:val="none" w:sz="0" w:space="0" w:color="auto"/>
                                                                            <w:bottom w:val="none" w:sz="0" w:space="0" w:color="auto"/>
                                                                            <w:right w:val="none" w:sz="0" w:space="0" w:color="auto"/>
                                                                          </w:divBdr>
                                                                          <w:divsChild>
                                                                            <w:div w:id="1937860923">
                                                                              <w:marLeft w:val="0"/>
                                                                              <w:marRight w:val="0"/>
                                                                              <w:marTop w:val="0"/>
                                                                              <w:marBottom w:val="0"/>
                                                                              <w:divBdr>
                                                                                <w:top w:val="none" w:sz="0" w:space="0" w:color="auto"/>
                                                                                <w:left w:val="none" w:sz="0" w:space="0" w:color="auto"/>
                                                                                <w:bottom w:val="none" w:sz="0" w:space="0" w:color="auto"/>
                                                                                <w:right w:val="none" w:sz="0" w:space="0" w:color="auto"/>
                                                                              </w:divBdr>
                                                                              <w:divsChild>
                                                                                <w:div w:id="1816407423">
                                                                                  <w:marLeft w:val="0"/>
                                                                                  <w:marRight w:val="0"/>
                                                                                  <w:marTop w:val="0"/>
                                                                                  <w:marBottom w:val="0"/>
                                                                                  <w:divBdr>
                                                                                    <w:top w:val="none" w:sz="0" w:space="0" w:color="auto"/>
                                                                                    <w:left w:val="none" w:sz="0" w:space="0" w:color="auto"/>
                                                                                    <w:bottom w:val="none" w:sz="0" w:space="0" w:color="auto"/>
                                                                                    <w:right w:val="none" w:sz="0" w:space="0" w:color="auto"/>
                                                                                  </w:divBdr>
                                                                                  <w:divsChild>
                                                                                    <w:div w:id="1940529424">
                                                                                      <w:marLeft w:val="0"/>
                                                                                      <w:marRight w:val="0"/>
                                                                                      <w:marTop w:val="0"/>
                                                                                      <w:marBottom w:val="0"/>
                                                                                      <w:divBdr>
                                                                                        <w:top w:val="none" w:sz="0" w:space="0" w:color="auto"/>
                                                                                        <w:left w:val="none" w:sz="0" w:space="0" w:color="auto"/>
                                                                                        <w:bottom w:val="none" w:sz="0" w:space="0" w:color="auto"/>
                                                                                        <w:right w:val="none" w:sz="0" w:space="0" w:color="auto"/>
                                                                                      </w:divBdr>
                                                                                      <w:divsChild>
                                                                                        <w:div w:id="1439988981">
                                                                                          <w:marLeft w:val="0"/>
                                                                                          <w:marRight w:val="0"/>
                                                                                          <w:marTop w:val="0"/>
                                                                                          <w:marBottom w:val="0"/>
                                                                                          <w:divBdr>
                                                                                            <w:top w:val="none" w:sz="0" w:space="0" w:color="auto"/>
                                                                                            <w:left w:val="none" w:sz="0" w:space="0" w:color="auto"/>
                                                                                            <w:bottom w:val="none" w:sz="0" w:space="0" w:color="auto"/>
                                                                                            <w:right w:val="none" w:sz="0" w:space="0" w:color="auto"/>
                                                                                          </w:divBdr>
                                                                                          <w:divsChild>
                                                                                            <w:div w:id="672873832">
                                                                                              <w:marLeft w:val="0"/>
                                                                                              <w:marRight w:val="0"/>
                                                                                              <w:marTop w:val="0"/>
                                                                                              <w:marBottom w:val="0"/>
                                                                                              <w:divBdr>
                                                                                                <w:top w:val="none" w:sz="0" w:space="0" w:color="auto"/>
                                                                                                <w:left w:val="none" w:sz="0" w:space="0" w:color="auto"/>
                                                                                                <w:bottom w:val="none" w:sz="0" w:space="0" w:color="auto"/>
                                                                                                <w:right w:val="none" w:sz="0" w:space="0" w:color="auto"/>
                                                                                              </w:divBdr>
                                                                                              <w:divsChild>
                                                                                                <w:div w:id="1736391288">
                                                                                                  <w:marLeft w:val="0"/>
                                                                                                  <w:marRight w:val="0"/>
                                                                                                  <w:marTop w:val="15"/>
                                                                                                  <w:marBottom w:val="0"/>
                                                                                                  <w:divBdr>
                                                                                                    <w:top w:val="none" w:sz="0" w:space="0" w:color="auto"/>
                                                                                                    <w:left w:val="none" w:sz="0" w:space="0" w:color="auto"/>
                                                                                                    <w:bottom w:val="single" w:sz="6" w:space="15" w:color="auto"/>
                                                                                                    <w:right w:val="none" w:sz="0" w:space="0" w:color="auto"/>
                                                                                                  </w:divBdr>
                                                                                                  <w:divsChild>
                                                                                                    <w:div w:id="1828129458">
                                                                                                      <w:marLeft w:val="0"/>
                                                                                                      <w:marRight w:val="0"/>
                                                                                                      <w:marTop w:val="180"/>
                                                                                                      <w:marBottom w:val="0"/>
                                                                                                      <w:divBdr>
                                                                                                        <w:top w:val="none" w:sz="0" w:space="0" w:color="auto"/>
                                                                                                        <w:left w:val="none" w:sz="0" w:space="0" w:color="auto"/>
                                                                                                        <w:bottom w:val="none" w:sz="0" w:space="0" w:color="auto"/>
                                                                                                        <w:right w:val="none" w:sz="0" w:space="0" w:color="auto"/>
                                                                                                      </w:divBdr>
                                                                                                      <w:divsChild>
                                                                                                        <w:div w:id="358627601">
                                                                                                          <w:marLeft w:val="0"/>
                                                                                                          <w:marRight w:val="0"/>
                                                                                                          <w:marTop w:val="0"/>
                                                                                                          <w:marBottom w:val="0"/>
                                                                                                          <w:divBdr>
                                                                                                            <w:top w:val="none" w:sz="0" w:space="0" w:color="auto"/>
                                                                                                            <w:left w:val="none" w:sz="0" w:space="0" w:color="auto"/>
                                                                                                            <w:bottom w:val="none" w:sz="0" w:space="0" w:color="auto"/>
                                                                                                            <w:right w:val="none" w:sz="0" w:space="0" w:color="auto"/>
                                                                                                          </w:divBdr>
                                                                                                          <w:divsChild>
                                                                                                            <w:div w:id="2104454282">
                                                                                                              <w:marLeft w:val="0"/>
                                                                                                              <w:marRight w:val="0"/>
                                                                                                              <w:marTop w:val="0"/>
                                                                                                              <w:marBottom w:val="0"/>
                                                                                                              <w:divBdr>
                                                                                                                <w:top w:val="none" w:sz="0" w:space="0" w:color="auto"/>
                                                                                                                <w:left w:val="none" w:sz="0" w:space="0" w:color="auto"/>
                                                                                                                <w:bottom w:val="none" w:sz="0" w:space="0" w:color="auto"/>
                                                                                                                <w:right w:val="none" w:sz="0" w:space="0" w:color="auto"/>
                                                                                                              </w:divBdr>
                                                                                                              <w:divsChild>
                                                                                                                <w:div w:id="2000305286">
                                                                                                                  <w:marLeft w:val="0"/>
                                                                                                                  <w:marRight w:val="0"/>
                                                                                                                  <w:marTop w:val="30"/>
                                                                                                                  <w:marBottom w:val="0"/>
                                                                                                                  <w:divBdr>
                                                                                                                    <w:top w:val="none" w:sz="0" w:space="0" w:color="auto"/>
                                                                                                                    <w:left w:val="none" w:sz="0" w:space="0" w:color="auto"/>
                                                                                                                    <w:bottom w:val="none" w:sz="0" w:space="0" w:color="auto"/>
                                                                                                                    <w:right w:val="none" w:sz="0" w:space="0" w:color="auto"/>
                                                                                                                  </w:divBdr>
                                                                                                                  <w:divsChild>
                                                                                                                    <w:div w:id="1136340978">
                                                                                                                      <w:marLeft w:val="0"/>
                                                                                                                      <w:marRight w:val="0"/>
                                                                                                                      <w:marTop w:val="0"/>
                                                                                                                      <w:marBottom w:val="0"/>
                                                                                                                      <w:divBdr>
                                                                                                                        <w:top w:val="none" w:sz="0" w:space="0" w:color="auto"/>
                                                                                                                        <w:left w:val="none" w:sz="0" w:space="0" w:color="auto"/>
                                                                                                                        <w:bottom w:val="none" w:sz="0" w:space="0" w:color="auto"/>
                                                                                                                        <w:right w:val="none" w:sz="0" w:space="0" w:color="auto"/>
                                                                                                                      </w:divBdr>
                                                                                                                      <w:divsChild>
                                                                                                                        <w:div w:id="1925918438">
                                                                                                                          <w:marLeft w:val="0"/>
                                                                                                                          <w:marRight w:val="0"/>
                                                                                                                          <w:marTop w:val="0"/>
                                                                                                                          <w:marBottom w:val="0"/>
                                                                                                                          <w:divBdr>
                                                                                                                            <w:top w:val="none" w:sz="0" w:space="0" w:color="auto"/>
                                                                                                                            <w:left w:val="none" w:sz="0" w:space="0" w:color="auto"/>
                                                                                                                            <w:bottom w:val="none" w:sz="0" w:space="0" w:color="auto"/>
                                                                                                                            <w:right w:val="none" w:sz="0" w:space="0" w:color="auto"/>
                                                                                                                          </w:divBdr>
                                                                                                                          <w:divsChild>
                                                                                                                            <w:div w:id="953444389">
                                                                                                                              <w:marLeft w:val="0"/>
                                                                                                                              <w:marRight w:val="0"/>
                                                                                                                              <w:marTop w:val="0"/>
                                                                                                                              <w:marBottom w:val="0"/>
                                                                                                                              <w:divBdr>
                                                                                                                                <w:top w:val="none" w:sz="0" w:space="0" w:color="auto"/>
                                                                                                                                <w:left w:val="none" w:sz="0" w:space="0" w:color="auto"/>
                                                                                                                                <w:bottom w:val="none" w:sz="0" w:space="0" w:color="auto"/>
                                                                                                                                <w:right w:val="none" w:sz="0" w:space="0" w:color="auto"/>
                                                                                                                              </w:divBdr>
                                                                                                                              <w:divsChild>
                                                                                                                                <w:div w:id="1501461310">
                                                                                                                                  <w:marLeft w:val="0"/>
                                                                                                                                  <w:marRight w:val="0"/>
                                                                                                                                  <w:marTop w:val="0"/>
                                                                                                                                  <w:marBottom w:val="0"/>
                                                                                                                                  <w:divBdr>
                                                                                                                                    <w:top w:val="none" w:sz="0" w:space="0" w:color="auto"/>
                                                                                                                                    <w:left w:val="none" w:sz="0" w:space="0" w:color="auto"/>
                                                                                                                                    <w:bottom w:val="none" w:sz="0" w:space="0" w:color="auto"/>
                                                                                                                                    <w:right w:val="none" w:sz="0" w:space="0" w:color="auto"/>
                                                                                                                                  </w:divBdr>
                                                                                                                                  <w:divsChild>
                                                                                                                                    <w:div w:id="1410032674">
                                                                                                                                      <w:marLeft w:val="720"/>
                                                                                                                                      <w:marRight w:val="0"/>
                                                                                                                                      <w:marTop w:val="0"/>
                                                                                                                                      <w:marBottom w:val="0"/>
                                                                                                                                      <w:divBdr>
                                                                                                                                        <w:top w:val="none" w:sz="0" w:space="0" w:color="auto"/>
                                                                                                                                        <w:left w:val="none" w:sz="0" w:space="0" w:color="auto"/>
                                                                                                                                        <w:bottom w:val="none" w:sz="0" w:space="0" w:color="auto"/>
                                                                                                                                        <w:right w:val="none" w:sz="0" w:space="0" w:color="auto"/>
                                                                                                                                      </w:divBdr>
                                                                                                                                    </w:div>
                                                                                                                                    <w:div w:id="316150271">
                                                                                                                                      <w:marLeft w:val="720"/>
                                                                                                                                      <w:marRight w:val="0"/>
                                                                                                                                      <w:marTop w:val="0"/>
                                                                                                                                      <w:marBottom w:val="0"/>
                                                                                                                                      <w:divBdr>
                                                                                                                                        <w:top w:val="none" w:sz="0" w:space="0" w:color="auto"/>
                                                                                                                                        <w:left w:val="none" w:sz="0" w:space="0" w:color="auto"/>
                                                                                                                                        <w:bottom w:val="none" w:sz="0" w:space="0" w:color="auto"/>
                                                                                                                                        <w:right w:val="none" w:sz="0" w:space="0" w:color="auto"/>
                                                                                                                                      </w:divBdr>
                                                                                                                                    </w:div>
                                                                                                                                    <w:div w:id="2058627507">
                                                                                                                                      <w:marLeft w:val="720"/>
                                                                                                                                      <w:marRight w:val="0"/>
                                                                                                                                      <w:marTop w:val="0"/>
                                                                                                                                      <w:marBottom w:val="0"/>
                                                                                                                                      <w:divBdr>
                                                                                                                                        <w:top w:val="none" w:sz="0" w:space="0" w:color="auto"/>
                                                                                                                                        <w:left w:val="none" w:sz="0" w:space="0" w:color="auto"/>
                                                                                                                                        <w:bottom w:val="none" w:sz="0" w:space="0" w:color="auto"/>
                                                                                                                                        <w:right w:val="none" w:sz="0" w:space="0" w:color="auto"/>
                                                                                                                                      </w:divBdr>
                                                                                                                                    </w:div>
                                                                                                                                    <w:div w:id="15399307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3334-463E-4292-9C42-01624D56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Schmidt</dc:creator>
  <cp:lastModifiedBy>Katy Neukirch</cp:lastModifiedBy>
  <cp:revision>3</cp:revision>
  <cp:lastPrinted>2020-01-24T15:59:00Z</cp:lastPrinted>
  <dcterms:created xsi:type="dcterms:W3CDTF">2020-01-24T19:11:00Z</dcterms:created>
  <dcterms:modified xsi:type="dcterms:W3CDTF">2020-01-24T20:37:00Z</dcterms:modified>
</cp:coreProperties>
</file>